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6F90E" w14:textId="77777777" w:rsidR="00D575F3" w:rsidRPr="004318CD" w:rsidRDefault="00D575F3" w:rsidP="004318CD">
      <w:pPr>
        <w:jc w:val="center"/>
        <w:rPr>
          <w:b/>
          <w:bCs/>
          <w:sz w:val="28"/>
          <w:szCs w:val="28"/>
        </w:rPr>
      </w:pPr>
      <w:r w:rsidRPr="004318CD">
        <w:rPr>
          <w:b/>
          <w:bCs/>
          <w:sz w:val="28"/>
          <w:szCs w:val="28"/>
        </w:rPr>
        <w:t>Классификация пеленгаторов</w:t>
      </w:r>
    </w:p>
    <w:p w14:paraId="2D7D6F6B" w14:textId="77777777" w:rsidR="00EE419A" w:rsidRDefault="00EE419A">
      <w:pPr>
        <w:rPr>
          <w:b/>
          <w:bCs/>
        </w:rPr>
      </w:pPr>
    </w:p>
    <w:p w14:paraId="1402AD6B" w14:textId="5740D32E" w:rsidR="00F927CE" w:rsidRPr="00F927CE" w:rsidRDefault="00F51DC4" w:rsidP="00F927CE">
      <w:pPr>
        <w:pStyle w:val="a5"/>
        <w:numPr>
          <w:ilvl w:val="0"/>
          <w:numId w:val="17"/>
        </w:numPr>
        <w:spacing w:line="420" w:lineRule="atLeast"/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</w:pPr>
      <w:r w:rsidRPr="008B3C4C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>По принципу действия</w:t>
      </w:r>
      <w:r w:rsidR="0062379F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>:</w:t>
      </w:r>
    </w:p>
    <w:p w14:paraId="38B2C0B8" w14:textId="5CA81306" w:rsidR="00F45164" w:rsidRDefault="00F45164" w:rsidP="0062379F">
      <w:pPr>
        <w:pStyle w:val="a5"/>
        <w:numPr>
          <w:ilvl w:val="0"/>
          <w:numId w:val="18"/>
        </w:numPr>
        <w:spacing w:line="276" w:lineRule="auto"/>
        <w:rPr>
          <w:rFonts w:eastAsia="Times New Roman" w:cstheme="minorHAnsi"/>
          <w:i/>
          <w:iCs/>
          <w:color w:val="000000" w:themeColor="text1"/>
          <w:kern w:val="0"/>
          <w:lang w:eastAsia="ru-RU"/>
          <w14:ligatures w14:val="none"/>
        </w:rPr>
      </w:pPr>
      <w:r w:rsidRPr="0062379F">
        <w:rPr>
          <w:rFonts w:eastAsia="Times New Roman" w:cstheme="minorHAnsi"/>
          <w:b/>
          <w:bCs/>
          <w:color w:val="000000" w:themeColor="text1"/>
          <w:kern w:val="0"/>
          <w:lang w:eastAsia="ru-RU"/>
          <w14:ligatures w14:val="none"/>
        </w:rPr>
        <w:t>Пассивные</w:t>
      </w:r>
      <w:r w:rsidR="00CE75A5" w:rsidRPr="0062379F"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 xml:space="preserve"> </w:t>
      </w:r>
      <w:r w:rsidR="008B3C4C" w:rsidRPr="0062379F"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 xml:space="preserve">– </w:t>
      </w:r>
      <w:r w:rsidR="008B3C4C" w:rsidRPr="0062379F">
        <w:rPr>
          <w:rFonts w:eastAsia="Times New Roman" w:cstheme="minorHAnsi"/>
          <w:i/>
          <w:iCs/>
          <w:color w:val="000000" w:themeColor="text1"/>
          <w:kern w:val="0"/>
          <w:lang w:eastAsia="ru-RU"/>
          <w14:ligatures w14:val="none"/>
        </w:rPr>
        <w:t xml:space="preserve">используются чаще всего </w:t>
      </w:r>
    </w:p>
    <w:p w14:paraId="6C2421D9" w14:textId="6D523CBB" w:rsidR="000B5138" w:rsidRPr="000B5138" w:rsidRDefault="000B5138" w:rsidP="000B5138">
      <w:pPr>
        <w:spacing w:after="240"/>
        <w:rPr>
          <w:color w:val="000000" w:themeColor="text1"/>
        </w:rPr>
      </w:pPr>
      <w:r w:rsidRPr="000B5138">
        <w:rPr>
          <w:color w:val="000000" w:themeColor="text1"/>
        </w:rPr>
        <w:t>Роль в системе</w:t>
      </w:r>
      <w:r>
        <w:rPr>
          <w:color w:val="000000" w:themeColor="text1"/>
        </w:rPr>
        <w:t xml:space="preserve">: </w:t>
      </w:r>
      <w:r w:rsidR="00257773"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>устройство о</w:t>
      </w:r>
      <w:r w:rsidR="00EB655D" w:rsidRPr="0062379F"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>бнаружива</w:t>
      </w:r>
      <w:r w:rsidR="00257773"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>е</w:t>
      </w:r>
      <w:r w:rsidR="00EB655D" w:rsidRPr="0062379F"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>т и пеленгу</w:t>
      </w:r>
      <w:r w:rsidR="00257773"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>е</w:t>
      </w:r>
      <w:r w:rsidR="00EB655D" w:rsidRPr="0062379F"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>т источники излучения</w:t>
      </w:r>
      <w:r w:rsidR="00EB655D"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>.</w:t>
      </w:r>
      <w:r w:rsidR="00EB655D"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br/>
      </w:r>
      <w:r w:rsidRPr="000B5138">
        <w:rPr>
          <w:color w:val="000000" w:themeColor="text1"/>
        </w:rPr>
        <w:t>Устройство требует постоянного мониторинга состояния системой. Необходимо обеспечение питания 24/7.</w:t>
      </w:r>
    </w:p>
    <w:p w14:paraId="5D8B2CBD" w14:textId="4F9D8BD7" w:rsidR="00EB655D" w:rsidRPr="00EB655D" w:rsidRDefault="00F45164" w:rsidP="00EB655D">
      <w:pPr>
        <w:pStyle w:val="a5"/>
        <w:numPr>
          <w:ilvl w:val="0"/>
          <w:numId w:val="18"/>
        </w:numPr>
        <w:spacing w:line="276" w:lineRule="auto"/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</w:pPr>
      <w:r w:rsidRPr="0062379F">
        <w:rPr>
          <w:rFonts w:eastAsia="Times New Roman" w:cstheme="minorHAnsi"/>
          <w:b/>
          <w:bCs/>
          <w:color w:val="000000" w:themeColor="text1"/>
          <w:kern w:val="0"/>
          <w:lang w:eastAsia="ru-RU"/>
          <w14:ligatures w14:val="none"/>
        </w:rPr>
        <w:t xml:space="preserve">Активные </w:t>
      </w:r>
      <w:r w:rsidRPr="0062379F"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>(сами излучают сигнал и анализируют его отражение от цели)</w:t>
      </w:r>
    </w:p>
    <w:p w14:paraId="7772A5A2" w14:textId="42A21F56" w:rsidR="00F51DC4" w:rsidRPr="0062379F" w:rsidRDefault="00F45164" w:rsidP="0062379F">
      <w:pPr>
        <w:pStyle w:val="a5"/>
        <w:numPr>
          <w:ilvl w:val="0"/>
          <w:numId w:val="18"/>
        </w:numPr>
        <w:spacing w:line="276" w:lineRule="auto"/>
        <w:rPr>
          <w:rFonts w:eastAsia="Times New Roman" w:cstheme="minorHAnsi"/>
          <w:b/>
          <w:bCs/>
          <w:color w:val="000000" w:themeColor="text1"/>
          <w:kern w:val="0"/>
          <w:lang w:eastAsia="ru-RU"/>
          <w14:ligatures w14:val="none"/>
        </w:rPr>
      </w:pPr>
      <w:r w:rsidRPr="0062379F">
        <w:rPr>
          <w:rFonts w:eastAsia="Times New Roman" w:cstheme="minorHAnsi"/>
          <w:b/>
          <w:bCs/>
          <w:color w:val="000000" w:themeColor="text1"/>
          <w:kern w:val="0"/>
          <w:lang w:eastAsia="ru-RU"/>
          <w14:ligatures w14:val="none"/>
        </w:rPr>
        <w:t xml:space="preserve">Гибридные «пассивно-активные» </w:t>
      </w:r>
      <w:r w:rsidRPr="0062379F"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>(пассивно обнаруживают источник излучения, а затем активно подсвечивают цель для уточнения координат)</w:t>
      </w:r>
    </w:p>
    <w:p w14:paraId="776E6B88" w14:textId="77777777" w:rsidR="0062379F" w:rsidRPr="0062379F" w:rsidRDefault="0062379F" w:rsidP="0062379F">
      <w:pPr>
        <w:pStyle w:val="a5"/>
        <w:spacing w:line="420" w:lineRule="atLeast"/>
        <w:ind w:left="1211"/>
        <w:rPr>
          <w:rFonts w:eastAsia="Times New Roman" w:cstheme="minorHAnsi"/>
          <w:b/>
          <w:bCs/>
          <w:color w:val="000000" w:themeColor="text1"/>
          <w:kern w:val="0"/>
          <w:lang w:eastAsia="ru-RU"/>
          <w14:ligatures w14:val="none"/>
        </w:rPr>
      </w:pPr>
    </w:p>
    <w:p w14:paraId="6293ECDB" w14:textId="4E262255" w:rsidR="00F51DC4" w:rsidRPr="008B3C4C" w:rsidRDefault="00F51DC4" w:rsidP="008B3C4C">
      <w:pPr>
        <w:pStyle w:val="a5"/>
        <w:numPr>
          <w:ilvl w:val="0"/>
          <w:numId w:val="17"/>
        </w:numPr>
        <w:shd w:val="clear" w:color="auto" w:fill="FFFFFF"/>
        <w:spacing w:after="240" w:line="360" w:lineRule="atLeast"/>
        <w:rPr>
          <w:b/>
          <w:bCs/>
          <w:color w:val="000000" w:themeColor="text1"/>
        </w:rPr>
      </w:pPr>
      <w:r w:rsidRPr="008B3C4C">
        <w:rPr>
          <w:b/>
          <w:bCs/>
          <w:color w:val="000000" w:themeColor="text1"/>
        </w:rPr>
        <w:t>По роли в системе (функциональному назначению)</w:t>
      </w:r>
      <w:r w:rsidR="0062379F">
        <w:rPr>
          <w:b/>
          <w:bCs/>
          <w:color w:val="000000" w:themeColor="text1"/>
        </w:rPr>
        <w:t>:</w:t>
      </w:r>
    </w:p>
    <w:p w14:paraId="5FF27209" w14:textId="77777777" w:rsidR="00F51DC4" w:rsidRPr="004436B3" w:rsidRDefault="00F51DC4" w:rsidP="00F927CE">
      <w:pPr>
        <w:pStyle w:val="a5"/>
        <w:numPr>
          <w:ilvl w:val="0"/>
          <w:numId w:val="15"/>
        </w:numPr>
        <w:spacing w:after="240"/>
        <w:rPr>
          <w:b/>
          <w:bCs/>
          <w:color w:val="000000" w:themeColor="text1"/>
        </w:rPr>
      </w:pPr>
      <w:r w:rsidRPr="004436B3">
        <w:rPr>
          <w:b/>
          <w:bCs/>
          <w:color w:val="000000" w:themeColor="text1"/>
        </w:rPr>
        <w:t>Средство обнаружения (Детектор)</w:t>
      </w:r>
    </w:p>
    <w:p w14:paraId="77B6E9D6" w14:textId="6ED6AC0A" w:rsidR="000B5138" w:rsidRPr="0062379F" w:rsidRDefault="00F51DC4" w:rsidP="00F927CE">
      <w:pPr>
        <w:spacing w:after="240"/>
        <w:rPr>
          <w:color w:val="000000" w:themeColor="text1"/>
        </w:rPr>
      </w:pPr>
      <w:r w:rsidRPr="0062379F">
        <w:rPr>
          <w:color w:val="000000" w:themeColor="text1"/>
        </w:rPr>
        <w:t>Роль в системе: первоначальное обнаружение факта излучения в большом секторе</w:t>
      </w:r>
      <w:r w:rsidR="0062379F">
        <w:rPr>
          <w:color w:val="000000" w:themeColor="text1"/>
        </w:rPr>
        <w:t>.</w:t>
      </w:r>
      <w:r w:rsidR="000B5138">
        <w:rPr>
          <w:color w:val="000000" w:themeColor="text1"/>
        </w:rPr>
        <w:br/>
        <w:t>Устройство требует постоянного мониторинга состояния системой. Необходимо обеспечение питания 24/7.</w:t>
      </w:r>
    </w:p>
    <w:p w14:paraId="59CF1950" w14:textId="748A4D8D" w:rsidR="00F51DC4" w:rsidRPr="004436B3" w:rsidRDefault="00F51DC4" w:rsidP="00F927CE">
      <w:pPr>
        <w:pStyle w:val="a5"/>
        <w:numPr>
          <w:ilvl w:val="0"/>
          <w:numId w:val="15"/>
        </w:numPr>
        <w:spacing w:after="24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С</w:t>
      </w:r>
      <w:r w:rsidRPr="00F51DC4">
        <w:rPr>
          <w:b/>
          <w:bCs/>
          <w:color w:val="000000" w:themeColor="text1"/>
        </w:rPr>
        <w:t>редство точного сопровождения (Точное целеуказание)</w:t>
      </w:r>
    </w:p>
    <w:p w14:paraId="790AFCFB" w14:textId="661BCCEC" w:rsidR="00F51DC4" w:rsidRPr="0062379F" w:rsidRDefault="00F51DC4" w:rsidP="00F927CE">
      <w:pPr>
        <w:spacing w:after="240"/>
        <w:rPr>
          <w:color w:val="000000" w:themeColor="text1"/>
        </w:rPr>
      </w:pPr>
      <w:r w:rsidRPr="0062379F">
        <w:rPr>
          <w:color w:val="000000" w:themeColor="text1"/>
        </w:rPr>
        <w:t xml:space="preserve">Роль в системе: </w:t>
      </w:r>
      <w:r w:rsidR="00257773">
        <w:rPr>
          <w:color w:val="000000" w:themeColor="text1"/>
        </w:rPr>
        <w:t xml:space="preserve">устройство способно </w:t>
      </w:r>
      <w:r w:rsidRPr="0062379F">
        <w:rPr>
          <w:color w:val="000000" w:themeColor="text1"/>
        </w:rPr>
        <w:t>точно определ</w:t>
      </w:r>
      <w:r w:rsidR="00257773">
        <w:rPr>
          <w:color w:val="000000" w:themeColor="text1"/>
        </w:rPr>
        <w:t>ить</w:t>
      </w:r>
      <w:r w:rsidRPr="0062379F">
        <w:rPr>
          <w:color w:val="000000" w:themeColor="text1"/>
        </w:rPr>
        <w:t xml:space="preserve"> координат</w:t>
      </w:r>
      <w:r w:rsidR="00257773">
        <w:rPr>
          <w:color w:val="000000" w:themeColor="text1"/>
        </w:rPr>
        <w:t>ы</w:t>
      </w:r>
      <w:r w:rsidRPr="0062379F">
        <w:rPr>
          <w:color w:val="000000" w:themeColor="text1"/>
        </w:rPr>
        <w:t xml:space="preserve"> цели для передачи системе противодействия. </w:t>
      </w:r>
    </w:p>
    <w:p w14:paraId="52832026" w14:textId="77777777" w:rsidR="00F51DC4" w:rsidRPr="00F51DC4" w:rsidRDefault="00F51DC4" w:rsidP="00F927CE">
      <w:pPr>
        <w:pStyle w:val="a5"/>
        <w:numPr>
          <w:ilvl w:val="0"/>
          <w:numId w:val="15"/>
        </w:numPr>
        <w:spacing w:after="240"/>
        <w:rPr>
          <w:b/>
          <w:bCs/>
          <w:color w:val="000000" w:themeColor="text1"/>
        </w:rPr>
      </w:pPr>
      <w:r w:rsidRPr="00F51DC4">
        <w:rPr>
          <w:b/>
          <w:bCs/>
          <w:color w:val="000000" w:themeColor="text1"/>
        </w:rPr>
        <w:t>Средство идентификации (Идентификатор)</w:t>
      </w:r>
    </w:p>
    <w:p w14:paraId="313A9447" w14:textId="2567F191" w:rsidR="00F927CE" w:rsidRDefault="00F51DC4" w:rsidP="0062379F">
      <w:pPr>
        <w:spacing w:after="240"/>
        <w:rPr>
          <w:color w:val="000000" w:themeColor="text1"/>
        </w:rPr>
      </w:pPr>
      <w:r w:rsidRPr="0062379F">
        <w:rPr>
          <w:color w:val="000000" w:themeColor="text1"/>
        </w:rPr>
        <w:t xml:space="preserve">Роль в системе: </w:t>
      </w:r>
      <w:r w:rsidR="00257773">
        <w:rPr>
          <w:color w:val="000000" w:themeColor="text1"/>
        </w:rPr>
        <w:t xml:space="preserve">устройство </w:t>
      </w:r>
      <w:r w:rsidRPr="0062379F">
        <w:rPr>
          <w:color w:val="000000" w:themeColor="text1"/>
        </w:rPr>
        <w:t>способн</w:t>
      </w:r>
      <w:r w:rsidR="00257773">
        <w:rPr>
          <w:color w:val="000000" w:themeColor="text1"/>
        </w:rPr>
        <w:t>о</w:t>
      </w:r>
      <w:r w:rsidRPr="0062379F">
        <w:rPr>
          <w:color w:val="000000" w:themeColor="text1"/>
        </w:rPr>
        <w:t xml:space="preserve"> классифицировать тип цели</w:t>
      </w:r>
      <w:r w:rsidR="0062379F" w:rsidRPr="0062379F">
        <w:rPr>
          <w:color w:val="000000" w:themeColor="text1"/>
        </w:rPr>
        <w:t>(БПЛА, птица, др.)</w:t>
      </w:r>
      <w:r w:rsidRPr="0062379F">
        <w:rPr>
          <w:color w:val="000000" w:themeColor="text1"/>
        </w:rPr>
        <w:t xml:space="preserve"> по ее сигнатуре. </w:t>
      </w:r>
    </w:p>
    <w:p w14:paraId="688D694A" w14:textId="77777777" w:rsidR="00F927CE" w:rsidRPr="0062379F" w:rsidRDefault="00F927CE" w:rsidP="0062379F">
      <w:pPr>
        <w:spacing w:after="240"/>
        <w:rPr>
          <w:color w:val="000000" w:themeColor="text1"/>
        </w:rPr>
      </w:pPr>
    </w:p>
    <w:p w14:paraId="58401A1D" w14:textId="63E37032" w:rsidR="00F67254" w:rsidRDefault="00F67254" w:rsidP="008B3C4C">
      <w:pPr>
        <w:pStyle w:val="a5"/>
        <w:numPr>
          <w:ilvl w:val="0"/>
          <w:numId w:val="17"/>
        </w:numPr>
        <w:rPr>
          <w:b/>
          <w:bCs/>
          <w:color w:val="000000" w:themeColor="text1"/>
        </w:rPr>
      </w:pPr>
      <w:r w:rsidRPr="008B3C4C">
        <w:rPr>
          <w:b/>
          <w:bCs/>
          <w:color w:val="000000" w:themeColor="text1"/>
        </w:rPr>
        <w:t>По типу выходных данных для системы:</w:t>
      </w:r>
    </w:p>
    <w:p w14:paraId="11258A32" w14:textId="77777777" w:rsidR="00F927CE" w:rsidRPr="008B3C4C" w:rsidRDefault="00F927CE" w:rsidP="00F927CE">
      <w:pPr>
        <w:pStyle w:val="a5"/>
        <w:rPr>
          <w:b/>
          <w:bCs/>
          <w:color w:val="000000" w:themeColor="text1"/>
        </w:rPr>
      </w:pPr>
    </w:p>
    <w:p w14:paraId="2E36BBE7" w14:textId="77777777" w:rsidR="00F67254" w:rsidRPr="0062379F" w:rsidRDefault="00F67254" w:rsidP="00F927CE">
      <w:pPr>
        <w:pStyle w:val="a5"/>
        <w:numPr>
          <w:ilvl w:val="0"/>
          <w:numId w:val="15"/>
        </w:numPr>
        <w:spacing w:line="276" w:lineRule="auto"/>
        <w:rPr>
          <w:color w:val="000000" w:themeColor="text1"/>
        </w:rPr>
      </w:pPr>
      <w:r w:rsidRPr="0062379F">
        <w:rPr>
          <w:b/>
          <w:bCs/>
          <w:color w:val="000000" w:themeColor="text1"/>
        </w:rPr>
        <w:t xml:space="preserve">Пеленг (угловые координаты) </w:t>
      </w:r>
      <w:r w:rsidRPr="0062379F">
        <w:rPr>
          <w:color w:val="000000" w:themeColor="text1"/>
        </w:rPr>
        <w:t>- азимут и угол места на источник.</w:t>
      </w:r>
    </w:p>
    <w:p w14:paraId="04D35FF1" w14:textId="232413C9" w:rsidR="00F67254" w:rsidRPr="0062379F" w:rsidRDefault="00F67254" w:rsidP="00F927CE">
      <w:pPr>
        <w:pStyle w:val="a5"/>
        <w:numPr>
          <w:ilvl w:val="0"/>
          <w:numId w:val="15"/>
        </w:numPr>
        <w:spacing w:line="276" w:lineRule="auto"/>
        <w:rPr>
          <w:b/>
          <w:bCs/>
          <w:color w:val="000000" w:themeColor="text1"/>
        </w:rPr>
      </w:pPr>
      <w:r w:rsidRPr="0062379F">
        <w:rPr>
          <w:b/>
          <w:bCs/>
          <w:color w:val="000000" w:themeColor="text1"/>
        </w:rPr>
        <w:t xml:space="preserve">Геолокация (координаты на карте) </w:t>
      </w:r>
      <w:r w:rsidRPr="0062379F">
        <w:rPr>
          <w:color w:val="000000" w:themeColor="text1"/>
        </w:rPr>
        <w:t>- готовые GPS-координаты источника</w:t>
      </w:r>
      <w:r w:rsidR="0062379F" w:rsidRPr="0062379F">
        <w:rPr>
          <w:color w:val="000000" w:themeColor="text1"/>
        </w:rPr>
        <w:t>.</w:t>
      </w:r>
      <w:r w:rsidRPr="0062379F">
        <w:rPr>
          <w:b/>
          <w:bCs/>
          <w:color w:val="000000" w:themeColor="text1"/>
        </w:rPr>
        <w:t xml:space="preserve"> </w:t>
      </w:r>
    </w:p>
    <w:p w14:paraId="3C145DEB" w14:textId="77777777" w:rsidR="00F67254" w:rsidRPr="0062379F" w:rsidRDefault="00F67254" w:rsidP="00F927CE">
      <w:pPr>
        <w:pStyle w:val="a5"/>
        <w:numPr>
          <w:ilvl w:val="0"/>
          <w:numId w:val="15"/>
        </w:numPr>
        <w:spacing w:line="276" w:lineRule="auto"/>
        <w:rPr>
          <w:b/>
          <w:bCs/>
          <w:color w:val="000000" w:themeColor="text1"/>
        </w:rPr>
      </w:pPr>
      <w:r w:rsidRPr="0062379F">
        <w:rPr>
          <w:b/>
          <w:bCs/>
          <w:color w:val="000000" w:themeColor="text1"/>
        </w:rPr>
        <w:t xml:space="preserve">Спектральная сигнатура – </w:t>
      </w:r>
      <w:r w:rsidRPr="0062379F">
        <w:rPr>
          <w:color w:val="000000" w:themeColor="text1"/>
        </w:rPr>
        <w:t>данные для идентификации типа излучателя.</w:t>
      </w:r>
    </w:p>
    <w:p w14:paraId="7463D124" w14:textId="77777777" w:rsidR="00F67254" w:rsidRPr="00F67254" w:rsidRDefault="00F67254" w:rsidP="00F927CE">
      <w:pPr>
        <w:pStyle w:val="a5"/>
        <w:spacing w:line="276" w:lineRule="auto"/>
        <w:rPr>
          <w:b/>
          <w:bCs/>
          <w:color w:val="000000" w:themeColor="text1"/>
        </w:rPr>
      </w:pPr>
    </w:p>
    <w:p w14:paraId="345B4AF0" w14:textId="540870CE" w:rsidR="00F67254" w:rsidRPr="0062379F" w:rsidRDefault="0062379F" w:rsidP="00F927CE">
      <w:pPr>
        <w:spacing w:line="276" w:lineRule="auto"/>
        <w:rPr>
          <w:color w:val="000000" w:themeColor="text1"/>
        </w:rPr>
      </w:pPr>
      <w:r w:rsidRPr="0062379F">
        <w:rPr>
          <w:color w:val="000000" w:themeColor="text1"/>
        </w:rPr>
        <w:t>Роль в системе</w:t>
      </w:r>
      <w:r w:rsidR="00F67254" w:rsidRPr="0062379F">
        <w:rPr>
          <w:color w:val="000000" w:themeColor="text1"/>
        </w:rPr>
        <w:t>: Система должна «понимать»</w:t>
      </w:r>
      <w:r>
        <w:rPr>
          <w:color w:val="000000" w:themeColor="text1"/>
        </w:rPr>
        <w:t xml:space="preserve"> какой тип данных</w:t>
      </w:r>
      <w:r w:rsidR="00F67254" w:rsidRPr="0062379F">
        <w:rPr>
          <w:color w:val="000000" w:themeColor="text1"/>
        </w:rPr>
        <w:t xml:space="preserve"> она получает от устройства, чтобы правильно это отобразить на карте и использовать в алгоритмах.</w:t>
      </w:r>
    </w:p>
    <w:p w14:paraId="33BBAEF0" w14:textId="77777777" w:rsidR="00F67254" w:rsidRDefault="00F67254" w:rsidP="00F67254">
      <w:pPr>
        <w:rPr>
          <w:b/>
          <w:bCs/>
          <w:color w:val="000000" w:themeColor="text1"/>
        </w:rPr>
      </w:pPr>
    </w:p>
    <w:p w14:paraId="26A7E025" w14:textId="5A35FAE2" w:rsidR="00EE419A" w:rsidRPr="008B3C4C" w:rsidRDefault="00EE419A" w:rsidP="00F927CE">
      <w:pPr>
        <w:pStyle w:val="a5"/>
        <w:numPr>
          <w:ilvl w:val="0"/>
          <w:numId w:val="17"/>
        </w:numPr>
        <w:spacing w:line="276" w:lineRule="auto"/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</w:pPr>
      <w:r w:rsidRPr="008B3C4C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>По виду обрабатываемых сигналов:</w:t>
      </w:r>
    </w:p>
    <w:p w14:paraId="114EAECE" w14:textId="42D1485F" w:rsidR="00EE419A" w:rsidRDefault="00EE419A" w:rsidP="00F927CE">
      <w:pPr>
        <w:pStyle w:val="a5"/>
        <w:numPr>
          <w:ilvl w:val="0"/>
          <w:numId w:val="10"/>
        </w:numPr>
        <w:spacing w:after="240" w:line="276" w:lineRule="auto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 w:rsidRPr="00AD7C42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>Пеленгаторы аналоговых сигналов</w:t>
      </w:r>
      <w:r w:rsidR="004318CD" w:rsidRPr="00AD7C42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 xml:space="preserve"> </w:t>
      </w:r>
      <w:r w:rsidR="006A7C78" w:rsidRPr="00AD7C42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>-</w:t>
      </w:r>
      <w:r w:rsidRPr="00AD7C42">
        <w:rPr>
          <w:rFonts w:eastAsia="Times New Roman" w:cstheme="minorHAnsi"/>
          <w:color w:val="0A0A0A"/>
          <w:kern w:val="0"/>
          <w:lang w:eastAsia="ru-RU"/>
          <w14:ligatures w14:val="none"/>
        </w:rPr>
        <w:t> </w:t>
      </w:r>
      <w:r w:rsidR="008A4735" w:rsidRPr="00AD7C42">
        <w:rPr>
          <w:rFonts w:eastAsia="Times New Roman" w:cstheme="minorHAnsi"/>
          <w:color w:val="0A0A0A"/>
          <w:kern w:val="0"/>
          <w:lang w:eastAsia="ru-RU"/>
          <w14:ligatures w14:val="none"/>
        </w:rPr>
        <w:t>р</w:t>
      </w:r>
      <w:r w:rsidRPr="00AD7C42">
        <w:rPr>
          <w:rFonts w:eastAsia="Times New Roman" w:cstheme="minorHAnsi"/>
          <w:color w:val="0A0A0A"/>
          <w:kern w:val="0"/>
          <w:lang w:eastAsia="ru-RU"/>
          <w14:ligatures w14:val="none"/>
        </w:rPr>
        <w:t>аботают с традиционными аналоговыми сигналами (AM, FM).</w:t>
      </w:r>
    </w:p>
    <w:p w14:paraId="3EEA4C86" w14:textId="53915DEA" w:rsidR="0062379F" w:rsidRPr="0062379F" w:rsidRDefault="0062379F" w:rsidP="00F927CE">
      <w:pPr>
        <w:spacing w:after="240" w:line="276" w:lineRule="auto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 w:rsidRPr="0062379F">
        <w:rPr>
          <w:rFonts w:eastAsia="Times New Roman" w:cstheme="minorHAnsi"/>
          <w:color w:val="0A0A0A"/>
          <w:kern w:val="0"/>
          <w:lang w:eastAsia="ru-RU"/>
          <w14:ligatures w14:val="none"/>
        </w:rPr>
        <w:t xml:space="preserve">Роль в системе: </w:t>
      </w:r>
      <w:r w:rsidR="00257773">
        <w:rPr>
          <w:rFonts w:eastAsia="Times New Roman" w:cstheme="minorHAnsi"/>
          <w:color w:val="0A0A0A"/>
          <w:kern w:val="0"/>
          <w:lang w:eastAsia="ru-RU"/>
          <w14:ligatures w14:val="none"/>
        </w:rPr>
        <w:t xml:space="preserve">устройство </w:t>
      </w:r>
      <w:r w:rsidRPr="0062379F">
        <w:rPr>
          <w:rFonts w:eastAsia="Times New Roman" w:cstheme="minorHAnsi"/>
          <w:color w:val="0A0A0A"/>
          <w:kern w:val="0"/>
          <w:lang w:eastAsia="ru-RU"/>
          <w14:ligatures w14:val="none"/>
        </w:rPr>
        <w:t xml:space="preserve">определяет </w:t>
      </w:r>
      <w:r w:rsidRPr="0062379F">
        <w:rPr>
          <w:rFonts w:cstheme="minorHAnsi"/>
          <w:color w:val="0A0A0A"/>
          <w:shd w:val="clear" w:color="auto" w:fill="FFFFFF"/>
        </w:rPr>
        <w:t>направление на источник непрерывного, стабильного сигнала</w:t>
      </w:r>
      <w:r>
        <w:rPr>
          <w:rFonts w:cstheme="minorHAnsi"/>
          <w:color w:val="0A0A0A"/>
          <w:shd w:val="clear" w:color="auto" w:fill="FFFFFF"/>
        </w:rPr>
        <w:t>.</w:t>
      </w:r>
    </w:p>
    <w:p w14:paraId="1294D3A1" w14:textId="6FE803BA" w:rsidR="00EE419A" w:rsidRDefault="00EE419A" w:rsidP="00F927CE">
      <w:pPr>
        <w:pStyle w:val="a5"/>
        <w:numPr>
          <w:ilvl w:val="0"/>
          <w:numId w:val="10"/>
        </w:numPr>
        <w:spacing w:after="240" w:line="276" w:lineRule="auto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 w:rsidRPr="00AD7C42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lastRenderedPageBreak/>
        <w:t>Пеленгаторы цифровых сигналов</w:t>
      </w:r>
      <w:r w:rsidR="004318CD" w:rsidRPr="00AD7C42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 xml:space="preserve"> </w:t>
      </w:r>
      <w:r w:rsidR="006A7C78" w:rsidRPr="00AD7C42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>-</w:t>
      </w:r>
      <w:r w:rsidRPr="00AD7C42">
        <w:rPr>
          <w:rFonts w:eastAsia="Times New Roman" w:cstheme="minorHAnsi"/>
          <w:color w:val="0A0A0A"/>
          <w:kern w:val="0"/>
          <w:lang w:eastAsia="ru-RU"/>
          <w14:ligatures w14:val="none"/>
        </w:rPr>
        <w:t>  для пеленгации современных цифровых сигналов связи, включая сигналы с псевдослучайной перестройкой частоты.</w:t>
      </w:r>
    </w:p>
    <w:p w14:paraId="03699826" w14:textId="672D50A8" w:rsidR="00C61C09" w:rsidRDefault="0062379F" w:rsidP="00F927CE">
      <w:pPr>
        <w:spacing w:after="240" w:line="276" w:lineRule="auto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 w:rsidRPr="0062379F">
        <w:rPr>
          <w:rFonts w:eastAsia="Times New Roman" w:cstheme="minorHAnsi"/>
          <w:color w:val="0A0A0A"/>
          <w:kern w:val="0"/>
          <w:lang w:eastAsia="ru-RU"/>
          <w14:ligatures w14:val="none"/>
        </w:rPr>
        <w:t xml:space="preserve">Роль в системе: </w:t>
      </w:r>
      <w:r w:rsidR="00257773">
        <w:rPr>
          <w:rFonts w:eastAsia="Times New Roman" w:cstheme="minorHAnsi"/>
          <w:color w:val="0A0A0A"/>
          <w:kern w:val="0"/>
          <w:lang w:eastAsia="ru-RU"/>
          <w14:ligatures w14:val="none"/>
        </w:rPr>
        <w:t xml:space="preserve">устройство </w:t>
      </w:r>
      <w:r w:rsidRPr="0062379F">
        <w:rPr>
          <w:rFonts w:eastAsia="Times New Roman" w:cstheme="minorHAnsi"/>
          <w:color w:val="0A0A0A"/>
          <w:kern w:val="0"/>
          <w:lang w:eastAsia="ru-RU"/>
          <w14:ligatures w14:val="none"/>
        </w:rPr>
        <w:t xml:space="preserve">определяет </w:t>
      </w:r>
      <w:r w:rsidRPr="0062379F">
        <w:rPr>
          <w:rFonts w:cstheme="minorHAnsi"/>
          <w:color w:val="0A0A0A"/>
          <w:shd w:val="clear" w:color="auto" w:fill="FFFFFF"/>
        </w:rPr>
        <w:t>направление на источник, который активен очень короткое время, быстро меняет частоту (ППРЧ) или маскируется.</w:t>
      </w:r>
    </w:p>
    <w:p w14:paraId="74939EFE" w14:textId="77777777" w:rsidR="00F927CE" w:rsidRPr="00F927CE" w:rsidRDefault="00F927CE" w:rsidP="00F927CE">
      <w:pPr>
        <w:spacing w:after="240" w:line="276" w:lineRule="auto"/>
        <w:rPr>
          <w:rFonts w:eastAsia="Times New Roman" w:cstheme="minorHAnsi"/>
          <w:color w:val="0A0A0A"/>
          <w:kern w:val="0"/>
          <w:lang w:eastAsia="ru-RU"/>
          <w14:ligatures w14:val="none"/>
        </w:rPr>
      </w:pPr>
    </w:p>
    <w:p w14:paraId="5EFB8B47" w14:textId="27FFF72A" w:rsidR="00C61C09" w:rsidRPr="008B3C4C" w:rsidRDefault="00C61C09" w:rsidP="008B3C4C">
      <w:pPr>
        <w:pStyle w:val="a5"/>
        <w:numPr>
          <w:ilvl w:val="0"/>
          <w:numId w:val="17"/>
        </w:numPr>
        <w:spacing w:after="240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 w:rsidRPr="008B3C4C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>По мобильности (размещению)</w:t>
      </w:r>
      <w:r w:rsidR="0062379F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>:</w:t>
      </w:r>
    </w:p>
    <w:p w14:paraId="731B0565" w14:textId="77777777" w:rsidR="00C61C09" w:rsidRPr="00AD7C42" w:rsidRDefault="00C61C09" w:rsidP="00C61C09">
      <w:pPr>
        <w:pStyle w:val="a5"/>
        <w:numPr>
          <w:ilvl w:val="0"/>
          <w:numId w:val="4"/>
        </w:numPr>
        <w:spacing w:after="240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 w:rsidRPr="00AD7C42">
        <w:rPr>
          <w:rFonts w:eastAsia="Times New Roman" w:cstheme="minorHAnsi"/>
          <w:color w:val="0A0A0A"/>
          <w:kern w:val="0"/>
          <w:lang w:eastAsia="ru-RU"/>
          <w14:ligatures w14:val="none"/>
        </w:rPr>
        <w:t>Стационарные</w:t>
      </w:r>
    </w:p>
    <w:p w14:paraId="61143329" w14:textId="1FEE4CA6" w:rsidR="00C61C09" w:rsidRDefault="00C61C09" w:rsidP="001B3A41">
      <w:pPr>
        <w:pStyle w:val="a5"/>
        <w:numPr>
          <w:ilvl w:val="0"/>
          <w:numId w:val="4"/>
        </w:numPr>
        <w:spacing w:after="240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 w:rsidRPr="00AD7C42">
        <w:rPr>
          <w:rFonts w:eastAsia="Times New Roman" w:cstheme="minorHAnsi"/>
          <w:color w:val="0A0A0A"/>
          <w:kern w:val="0"/>
          <w:lang w:eastAsia="ru-RU"/>
          <w14:ligatures w14:val="none"/>
        </w:rPr>
        <w:t>Мобильные</w:t>
      </w:r>
    </w:p>
    <w:p w14:paraId="4890A826" w14:textId="772B618F" w:rsidR="008B3C4C" w:rsidRPr="008B3C4C" w:rsidRDefault="008B3C4C" w:rsidP="008B3C4C">
      <w:pPr>
        <w:spacing w:after="240"/>
        <w:rPr>
          <w:color w:val="000000" w:themeColor="text1"/>
        </w:rPr>
      </w:pPr>
      <w:r w:rsidRPr="008B3C4C">
        <w:rPr>
          <w:color w:val="000000" w:themeColor="text1"/>
        </w:rPr>
        <w:t xml:space="preserve">Роль в системе: </w:t>
      </w:r>
      <w:r>
        <w:rPr>
          <w:color w:val="000000" w:themeColor="text1"/>
        </w:rPr>
        <w:t xml:space="preserve">для мобильных устройств </w:t>
      </w:r>
      <w:r w:rsidRPr="008B3C4C">
        <w:rPr>
          <w:color w:val="000000" w:themeColor="text1"/>
        </w:rPr>
        <w:t xml:space="preserve">необходимо предусмотреть возможность изменения местоположения устройства на карте </w:t>
      </w:r>
    </w:p>
    <w:p w14:paraId="43AF4C99" w14:textId="77777777" w:rsidR="008B3C4C" w:rsidRPr="008B3C4C" w:rsidRDefault="008B3C4C" w:rsidP="008B3C4C">
      <w:pPr>
        <w:pStyle w:val="a5"/>
        <w:spacing w:after="240"/>
        <w:ind w:left="785"/>
        <w:rPr>
          <w:rFonts w:eastAsia="Times New Roman" w:cstheme="minorHAnsi"/>
          <w:color w:val="0A0A0A"/>
          <w:kern w:val="0"/>
          <w:lang w:eastAsia="ru-RU"/>
          <w14:ligatures w14:val="none"/>
        </w:rPr>
      </w:pPr>
    </w:p>
    <w:p w14:paraId="7FB628BC" w14:textId="21B9C965" w:rsidR="001B3A41" w:rsidRPr="008B3C4C" w:rsidRDefault="001B3A41" w:rsidP="008B3C4C">
      <w:pPr>
        <w:pStyle w:val="a5"/>
        <w:numPr>
          <w:ilvl w:val="0"/>
          <w:numId w:val="17"/>
        </w:numPr>
        <w:spacing w:after="240"/>
        <w:rPr>
          <w:b/>
          <w:bCs/>
          <w:color w:val="000000" w:themeColor="text1"/>
        </w:rPr>
      </w:pPr>
      <w:r w:rsidRPr="008B3C4C">
        <w:rPr>
          <w:b/>
          <w:bCs/>
          <w:color w:val="000000" w:themeColor="text1"/>
        </w:rPr>
        <w:t>По обслуживанию (в рамках планирования ТО)</w:t>
      </w:r>
      <w:r w:rsidR="0062379F">
        <w:rPr>
          <w:b/>
          <w:bCs/>
          <w:color w:val="000000" w:themeColor="text1"/>
        </w:rPr>
        <w:t>:</w:t>
      </w:r>
    </w:p>
    <w:p w14:paraId="67A7D3A2" w14:textId="77777777" w:rsidR="008B3C4C" w:rsidRPr="008B3C4C" w:rsidRDefault="001B3A41" w:rsidP="001B3A41">
      <w:pPr>
        <w:pStyle w:val="a5"/>
        <w:numPr>
          <w:ilvl w:val="0"/>
          <w:numId w:val="16"/>
        </w:numPr>
        <w:spacing w:after="240"/>
        <w:rPr>
          <w:color w:val="000000" w:themeColor="text1"/>
        </w:rPr>
      </w:pPr>
      <w:r w:rsidRPr="004D59E0">
        <w:rPr>
          <w:b/>
          <w:bCs/>
          <w:color w:val="000000" w:themeColor="text1"/>
        </w:rPr>
        <w:t>Обслуживаемая</w:t>
      </w:r>
    </w:p>
    <w:p w14:paraId="2B0606FD" w14:textId="77777777" w:rsidR="008B3C4C" w:rsidRPr="008B3C4C" w:rsidRDefault="008B3C4C" w:rsidP="008B3C4C">
      <w:pPr>
        <w:spacing w:after="240"/>
        <w:rPr>
          <w:color w:val="000000" w:themeColor="text1"/>
        </w:rPr>
      </w:pPr>
      <w:r w:rsidRPr="008B3C4C">
        <w:rPr>
          <w:color w:val="000000" w:themeColor="text1"/>
        </w:rPr>
        <w:t>Роль в системе: необходимо предусмотреть автоматическое формирование уведомлений для оператора и службы эксплуатации о приближении ТО</w:t>
      </w:r>
    </w:p>
    <w:p w14:paraId="30A2F362" w14:textId="77777777" w:rsidR="001B3A41" w:rsidRDefault="001B3A41" w:rsidP="001B3A41">
      <w:pPr>
        <w:pStyle w:val="a5"/>
        <w:numPr>
          <w:ilvl w:val="0"/>
          <w:numId w:val="16"/>
        </w:numPr>
        <w:spacing w:after="240"/>
        <w:rPr>
          <w:color w:val="000000" w:themeColor="text1"/>
        </w:rPr>
      </w:pPr>
      <w:r w:rsidRPr="004D59E0">
        <w:rPr>
          <w:b/>
          <w:bCs/>
          <w:color w:val="000000" w:themeColor="text1"/>
        </w:rPr>
        <w:t>Необслуживаемая</w:t>
      </w:r>
      <w:r w:rsidRPr="004436B3">
        <w:rPr>
          <w:color w:val="000000" w:themeColor="text1"/>
        </w:rPr>
        <w:t xml:space="preserve"> (работают до отказа)</w:t>
      </w:r>
    </w:p>
    <w:p w14:paraId="7656BD27" w14:textId="77777777" w:rsidR="001A535A" w:rsidRPr="001A535A" w:rsidRDefault="001A535A" w:rsidP="001A535A">
      <w:pPr>
        <w:spacing w:after="240"/>
        <w:rPr>
          <w:color w:val="000000" w:themeColor="text1"/>
        </w:rPr>
      </w:pPr>
      <w:r w:rsidRPr="001A535A">
        <w:rPr>
          <w:color w:val="000000" w:themeColor="text1"/>
        </w:rPr>
        <w:t>Роль в системе: необходимо предусмотреть автоматическое формирование уведомлений для оператора и службы эксплуатации об окончании срока работы устройства</w:t>
      </w:r>
    </w:p>
    <w:p w14:paraId="56EFFD9D" w14:textId="77777777" w:rsidR="001A535A" w:rsidRPr="001A535A" w:rsidRDefault="001A535A" w:rsidP="001A535A">
      <w:pPr>
        <w:spacing w:after="240"/>
        <w:rPr>
          <w:color w:val="000000" w:themeColor="text1"/>
        </w:rPr>
      </w:pPr>
    </w:p>
    <w:p w14:paraId="609CF028" w14:textId="77777777" w:rsidR="001B3A41" w:rsidRDefault="001B3A41" w:rsidP="004318CD">
      <w:pPr>
        <w:pStyle w:val="a5"/>
        <w:spacing w:after="240"/>
        <w:rPr>
          <w:rFonts w:eastAsia="Times New Roman" w:cstheme="minorHAnsi"/>
          <w:color w:val="0A0A0A"/>
          <w:kern w:val="0"/>
          <w:lang w:eastAsia="ru-RU"/>
          <w14:ligatures w14:val="none"/>
        </w:rPr>
      </w:pPr>
    </w:p>
    <w:p w14:paraId="23359203" w14:textId="7A8E1AA5" w:rsidR="00D141C5" w:rsidRDefault="00D141C5" w:rsidP="00A44321">
      <w:pPr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</w:pPr>
    </w:p>
    <w:p w14:paraId="6F3A663A" w14:textId="5A0EFB01" w:rsidR="00F67254" w:rsidRDefault="00F67254" w:rsidP="00F67254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67D0E5DD" w14:textId="3BF41C2A" w:rsidR="00A44321" w:rsidRDefault="00A44321" w:rsidP="00A44321">
      <w:pPr>
        <w:rPr>
          <w:b/>
          <w:bCs/>
          <w:color w:val="000000" w:themeColor="text1"/>
        </w:rPr>
      </w:pPr>
      <w:r w:rsidRPr="00395F4F">
        <w:rPr>
          <w:b/>
          <w:bCs/>
          <w:color w:val="000000" w:themeColor="text1"/>
        </w:rPr>
        <w:lastRenderedPageBreak/>
        <w:t xml:space="preserve">Характеристики </w:t>
      </w:r>
      <w:r>
        <w:rPr>
          <w:b/>
          <w:bCs/>
          <w:color w:val="000000" w:themeColor="text1"/>
        </w:rPr>
        <w:t>пеленгатора</w:t>
      </w:r>
    </w:p>
    <w:p w14:paraId="540F2AB2" w14:textId="77777777" w:rsidR="00A44321" w:rsidRPr="00395F4F" w:rsidRDefault="00A44321" w:rsidP="00A44321">
      <w:pPr>
        <w:rPr>
          <w:b/>
          <w:bCs/>
          <w:color w:val="000000" w:themeColor="text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A44321" w:rsidRPr="00E97EE9" w14:paraId="7D3C9D7B" w14:textId="77777777" w:rsidTr="001830B0">
        <w:tc>
          <w:tcPr>
            <w:tcW w:w="4106" w:type="dxa"/>
          </w:tcPr>
          <w:p w14:paraId="64E5DF94" w14:textId="77777777" w:rsidR="00A44321" w:rsidRPr="001217C1" w:rsidRDefault="00A44321" w:rsidP="00174ACC">
            <w:pPr>
              <w:rPr>
                <w:b/>
                <w:bCs/>
                <w:color w:val="000000" w:themeColor="text1"/>
              </w:rPr>
            </w:pPr>
            <w:r w:rsidRPr="001217C1">
              <w:rPr>
                <w:b/>
                <w:bCs/>
                <w:color w:val="000000" w:themeColor="text1"/>
              </w:rPr>
              <w:t>Характеристика</w:t>
            </w:r>
          </w:p>
        </w:tc>
        <w:tc>
          <w:tcPr>
            <w:tcW w:w="5239" w:type="dxa"/>
          </w:tcPr>
          <w:p w14:paraId="61BF26B3" w14:textId="77777777" w:rsidR="00A44321" w:rsidRPr="001217C1" w:rsidRDefault="00A44321" w:rsidP="00174ACC">
            <w:pPr>
              <w:rPr>
                <w:b/>
                <w:bCs/>
                <w:color w:val="000000" w:themeColor="text1"/>
              </w:rPr>
            </w:pPr>
            <w:r w:rsidRPr="001217C1">
              <w:rPr>
                <w:b/>
                <w:bCs/>
                <w:color w:val="000000" w:themeColor="text1"/>
              </w:rPr>
              <w:t>Единица измерения/пример</w:t>
            </w:r>
          </w:p>
        </w:tc>
      </w:tr>
      <w:tr w:rsidR="00A44321" w:rsidRPr="00E97EE9" w14:paraId="290BCF9E" w14:textId="77777777" w:rsidTr="001830B0">
        <w:tc>
          <w:tcPr>
            <w:tcW w:w="4106" w:type="dxa"/>
            <w:shd w:val="clear" w:color="auto" w:fill="E7E6E6" w:themeFill="background2"/>
          </w:tcPr>
          <w:p w14:paraId="19726C93" w14:textId="77777777" w:rsidR="00A44321" w:rsidRPr="00E60B91" w:rsidRDefault="00A44321" w:rsidP="00174ACC">
            <w:pPr>
              <w:rPr>
                <w:i/>
                <w:iCs/>
                <w:color w:val="000000" w:themeColor="text1"/>
              </w:rPr>
            </w:pPr>
            <w:r w:rsidRPr="00E60B91">
              <w:rPr>
                <w:i/>
                <w:iCs/>
                <w:color w:val="000000" w:themeColor="text1"/>
              </w:rPr>
              <w:t>Тактико- технические:</w:t>
            </w:r>
          </w:p>
        </w:tc>
        <w:tc>
          <w:tcPr>
            <w:tcW w:w="5239" w:type="dxa"/>
            <w:shd w:val="clear" w:color="auto" w:fill="E7E6E6" w:themeFill="background2"/>
          </w:tcPr>
          <w:p w14:paraId="55BC04AA" w14:textId="77777777" w:rsidR="00A44321" w:rsidRPr="00E60B91" w:rsidRDefault="00A44321" w:rsidP="00174ACC">
            <w:pPr>
              <w:rPr>
                <w:color w:val="000000" w:themeColor="text1"/>
              </w:rPr>
            </w:pPr>
          </w:p>
        </w:tc>
      </w:tr>
      <w:tr w:rsidR="00A44321" w:rsidRPr="00E97EE9" w14:paraId="647E88E4" w14:textId="77777777" w:rsidTr="001830B0">
        <w:tc>
          <w:tcPr>
            <w:tcW w:w="4106" w:type="dxa"/>
          </w:tcPr>
          <w:p w14:paraId="253C9740" w14:textId="15788995" w:rsidR="00A44321" w:rsidRPr="001830B0" w:rsidRDefault="00A44321" w:rsidP="00174ACC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1830B0">
              <w:rPr>
                <w:rStyle w:val="a3"/>
                <w:rFonts w:cstheme="minorHAnsi"/>
                <w:b w:val="0"/>
                <w:bCs w:val="0"/>
                <w:color w:val="0A0A0A"/>
              </w:rPr>
              <w:t xml:space="preserve">Сектор </w:t>
            </w:r>
            <w:r w:rsidR="00F8217C" w:rsidRPr="001830B0">
              <w:rPr>
                <w:rStyle w:val="a3"/>
                <w:rFonts w:cstheme="minorHAnsi"/>
                <w:b w:val="0"/>
                <w:bCs w:val="0"/>
                <w:color w:val="0A0A0A"/>
              </w:rPr>
              <w:t>обзора</w:t>
            </w:r>
          </w:p>
        </w:tc>
        <w:tc>
          <w:tcPr>
            <w:tcW w:w="5239" w:type="dxa"/>
          </w:tcPr>
          <w:p w14:paraId="2083346A" w14:textId="77777777" w:rsidR="00A44321" w:rsidRPr="000F5C4F" w:rsidRDefault="00A44321" w:rsidP="00174ACC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0F5C4F">
              <w:rPr>
                <w:rStyle w:val="a3"/>
                <w:rFonts w:cstheme="minorHAnsi"/>
                <w:b w:val="0"/>
                <w:bCs w:val="0"/>
                <w:color w:val="0A0A0A"/>
              </w:rPr>
              <w:t>градусы</w:t>
            </w:r>
          </w:p>
        </w:tc>
      </w:tr>
      <w:tr w:rsidR="00A44321" w:rsidRPr="00E97EE9" w14:paraId="0EFD7755" w14:textId="77777777" w:rsidTr="001830B0">
        <w:tc>
          <w:tcPr>
            <w:tcW w:w="4106" w:type="dxa"/>
          </w:tcPr>
          <w:p w14:paraId="53245EC6" w14:textId="022FBE0D" w:rsidR="00A44321" w:rsidRPr="001830B0" w:rsidRDefault="00F8217C" w:rsidP="00174ACC">
            <w:pPr>
              <w:rPr>
                <w:color w:val="000000" w:themeColor="text1"/>
              </w:rPr>
            </w:pPr>
            <w:r w:rsidRPr="001830B0">
              <w:rPr>
                <w:color w:val="000000" w:themeColor="text1"/>
              </w:rPr>
              <w:t>Скорость сканирования</w:t>
            </w:r>
          </w:p>
        </w:tc>
        <w:tc>
          <w:tcPr>
            <w:tcW w:w="5239" w:type="dxa"/>
          </w:tcPr>
          <w:p w14:paraId="3554BDAD" w14:textId="1FAEF180" w:rsidR="00A44321" w:rsidRPr="00F8217C" w:rsidRDefault="00F8217C" w:rsidP="00174ACC">
            <w:pPr>
              <w:rPr>
                <w:rFonts w:cstheme="minorHAnsi"/>
                <w:color w:val="000000" w:themeColor="text1"/>
              </w:rPr>
            </w:pPr>
            <w:r w:rsidRPr="00F8217C">
              <w:rPr>
                <w:rFonts w:cstheme="minorHAnsi"/>
                <w:color w:val="000000" w:themeColor="text1"/>
                <w:shd w:val="clear" w:color="auto" w:fill="FFFFFF"/>
              </w:rPr>
              <w:t>МГц/с</w:t>
            </w:r>
          </w:p>
        </w:tc>
      </w:tr>
      <w:tr w:rsidR="00A44321" w:rsidRPr="00E97EE9" w14:paraId="47A45351" w14:textId="77777777" w:rsidTr="001830B0">
        <w:tc>
          <w:tcPr>
            <w:tcW w:w="4106" w:type="dxa"/>
          </w:tcPr>
          <w:p w14:paraId="50BA95CE" w14:textId="33FEFC81" w:rsidR="00A44321" w:rsidRPr="001830B0" w:rsidRDefault="00F8217C" w:rsidP="00174ACC">
            <w:pPr>
              <w:rPr>
                <w:color w:val="000000" w:themeColor="text1"/>
              </w:rPr>
            </w:pPr>
            <w:r w:rsidRPr="001830B0">
              <w:rPr>
                <w:color w:val="000000" w:themeColor="text1"/>
              </w:rPr>
              <w:t>Диапазон рабочих частот</w:t>
            </w:r>
          </w:p>
        </w:tc>
        <w:tc>
          <w:tcPr>
            <w:tcW w:w="5239" w:type="dxa"/>
          </w:tcPr>
          <w:p w14:paraId="2111EC56" w14:textId="7312963E" w:rsidR="00A44321" w:rsidRPr="00E97EE9" w:rsidRDefault="00F8217C" w:rsidP="00174A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="00A44321">
              <w:rPr>
                <w:color w:val="000000" w:themeColor="text1"/>
              </w:rPr>
              <w:t>Гц</w:t>
            </w:r>
          </w:p>
        </w:tc>
      </w:tr>
      <w:tr w:rsidR="00E127D1" w:rsidRPr="00E97EE9" w14:paraId="02972E8A" w14:textId="77777777" w:rsidTr="001830B0">
        <w:tc>
          <w:tcPr>
            <w:tcW w:w="4106" w:type="dxa"/>
          </w:tcPr>
          <w:p w14:paraId="4392B09C" w14:textId="5F43383E" w:rsidR="00E127D1" w:rsidRPr="001830B0" w:rsidRDefault="00E127D1" w:rsidP="00174ACC">
            <w:pPr>
              <w:rPr>
                <w:color w:val="000000" w:themeColor="text1"/>
              </w:rPr>
            </w:pPr>
            <w:r w:rsidRPr="001830B0">
              <w:rPr>
                <w:color w:val="000000" w:themeColor="text1"/>
              </w:rPr>
              <w:t>Динамический диапазон</w:t>
            </w:r>
          </w:p>
        </w:tc>
        <w:tc>
          <w:tcPr>
            <w:tcW w:w="5239" w:type="dxa"/>
          </w:tcPr>
          <w:p w14:paraId="6D8E2E68" w14:textId="71D313FA" w:rsidR="00E127D1" w:rsidRDefault="00E127D1" w:rsidP="00174A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дБ</w:t>
            </w:r>
          </w:p>
        </w:tc>
      </w:tr>
      <w:tr w:rsidR="00F8217C" w:rsidRPr="00E97EE9" w14:paraId="7C2430D2" w14:textId="77777777" w:rsidTr="001830B0">
        <w:tc>
          <w:tcPr>
            <w:tcW w:w="4106" w:type="dxa"/>
          </w:tcPr>
          <w:p w14:paraId="45BCAD44" w14:textId="387E19E5" w:rsidR="00F8217C" w:rsidRPr="001830B0" w:rsidRDefault="00F8217C" w:rsidP="00F8217C">
            <w:pPr>
              <w:rPr>
                <w:rFonts w:cstheme="minorHAnsi"/>
                <w:color w:val="000000" w:themeColor="text1"/>
              </w:rPr>
            </w:pPr>
            <w:r w:rsidRPr="001830B0">
              <w:rPr>
                <w:rFonts w:cstheme="minorHAnsi"/>
                <w:color w:val="000000" w:themeColor="text1"/>
              </w:rPr>
              <w:t>Чувствительность</w:t>
            </w:r>
          </w:p>
        </w:tc>
        <w:tc>
          <w:tcPr>
            <w:tcW w:w="5239" w:type="dxa"/>
          </w:tcPr>
          <w:p w14:paraId="724FD826" w14:textId="1A6F6A69" w:rsidR="00F8217C" w:rsidRPr="00F8217C" w:rsidRDefault="00F8217C" w:rsidP="00F8217C">
            <w:pPr>
              <w:rPr>
                <w:rFonts w:cstheme="minorHAnsi"/>
                <w:color w:val="000000" w:themeColor="text1"/>
              </w:rPr>
            </w:pPr>
            <w:r w:rsidRPr="00F8217C">
              <w:rPr>
                <w:rFonts w:cstheme="minorHAnsi"/>
                <w:color w:val="484848"/>
                <w:shd w:val="clear" w:color="auto" w:fill="FFFFFF"/>
              </w:rPr>
              <w:t>дБ/Гц</w:t>
            </w:r>
          </w:p>
        </w:tc>
      </w:tr>
      <w:tr w:rsidR="00F8217C" w:rsidRPr="00E97EE9" w14:paraId="20529D74" w14:textId="77777777" w:rsidTr="001830B0">
        <w:tc>
          <w:tcPr>
            <w:tcW w:w="4106" w:type="dxa"/>
          </w:tcPr>
          <w:p w14:paraId="62CA99DE" w14:textId="4930BED5" w:rsidR="00F8217C" w:rsidRPr="001830B0" w:rsidRDefault="00F8217C" w:rsidP="00F8217C">
            <w:pPr>
              <w:rPr>
                <w:color w:val="000000" w:themeColor="text1"/>
              </w:rPr>
            </w:pPr>
            <w:r w:rsidRPr="001830B0">
              <w:rPr>
                <w:color w:val="000000" w:themeColor="text1"/>
              </w:rPr>
              <w:t>Погрешность/точность пеленгации</w:t>
            </w:r>
          </w:p>
        </w:tc>
        <w:tc>
          <w:tcPr>
            <w:tcW w:w="5239" w:type="dxa"/>
          </w:tcPr>
          <w:p w14:paraId="117DC09A" w14:textId="6E15CB11" w:rsidR="00F8217C" w:rsidRPr="00E97EE9" w:rsidRDefault="00F8217C" w:rsidP="00F821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градусы</w:t>
            </w:r>
          </w:p>
        </w:tc>
      </w:tr>
      <w:tr w:rsidR="00F8217C" w:rsidRPr="00E97EE9" w14:paraId="56FA02CB" w14:textId="77777777" w:rsidTr="001830B0">
        <w:tc>
          <w:tcPr>
            <w:tcW w:w="4106" w:type="dxa"/>
          </w:tcPr>
          <w:p w14:paraId="16472955" w14:textId="2102D236" w:rsidR="00F8217C" w:rsidRPr="001830B0" w:rsidRDefault="00F8217C" w:rsidP="00F8217C">
            <w:pPr>
              <w:rPr>
                <w:color w:val="000000" w:themeColor="text1"/>
              </w:rPr>
            </w:pPr>
            <w:r w:rsidRPr="001830B0">
              <w:rPr>
                <w:color w:val="000000" w:themeColor="text1"/>
              </w:rPr>
              <w:t>Разрешающая способность</w:t>
            </w:r>
          </w:p>
        </w:tc>
        <w:tc>
          <w:tcPr>
            <w:tcW w:w="5239" w:type="dxa"/>
          </w:tcPr>
          <w:p w14:paraId="43094DC9" w14:textId="36D5C1D2" w:rsidR="00F8217C" w:rsidRDefault="00F8217C" w:rsidP="00F821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градусы</w:t>
            </w:r>
          </w:p>
        </w:tc>
      </w:tr>
      <w:tr w:rsidR="00E127D1" w:rsidRPr="00E97EE9" w14:paraId="2493C2BF" w14:textId="77777777" w:rsidTr="001830B0">
        <w:tc>
          <w:tcPr>
            <w:tcW w:w="4106" w:type="dxa"/>
          </w:tcPr>
          <w:p w14:paraId="13CC164B" w14:textId="601E7648" w:rsidR="00E127D1" w:rsidRPr="001830B0" w:rsidRDefault="00E127D1" w:rsidP="00F8217C">
            <w:pPr>
              <w:rPr>
                <w:color w:val="000000" w:themeColor="text1"/>
              </w:rPr>
            </w:pPr>
            <w:r w:rsidRPr="001830B0">
              <w:rPr>
                <w:color w:val="000000" w:themeColor="text1"/>
              </w:rPr>
              <w:t>Однозначность пеленга</w:t>
            </w:r>
          </w:p>
        </w:tc>
        <w:tc>
          <w:tcPr>
            <w:tcW w:w="5239" w:type="dxa"/>
          </w:tcPr>
          <w:p w14:paraId="1780002F" w14:textId="18EF40EB" w:rsidR="00E127D1" w:rsidRDefault="001830B0" w:rsidP="00F821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Да, нет</w:t>
            </w:r>
          </w:p>
        </w:tc>
      </w:tr>
      <w:tr w:rsidR="008B0A5B" w:rsidRPr="00E97EE9" w14:paraId="64B6A57B" w14:textId="77777777" w:rsidTr="008B0A5B">
        <w:tc>
          <w:tcPr>
            <w:tcW w:w="4106" w:type="dxa"/>
            <w:shd w:val="clear" w:color="auto" w:fill="E7E6E6" w:themeFill="background2"/>
          </w:tcPr>
          <w:p w14:paraId="0FD78E02" w14:textId="7075FF0F" w:rsidR="008B0A5B" w:rsidRPr="001830B0" w:rsidRDefault="008B0A5B" w:rsidP="008B0A5B">
            <w:pPr>
              <w:rPr>
                <w:color w:val="000000" w:themeColor="text1"/>
              </w:rPr>
            </w:pPr>
            <w:r w:rsidRPr="001830B0">
              <w:rPr>
                <w:i/>
                <w:iCs/>
                <w:color w:val="000000" w:themeColor="text1"/>
              </w:rPr>
              <w:t>Функциональные:</w:t>
            </w:r>
          </w:p>
        </w:tc>
        <w:tc>
          <w:tcPr>
            <w:tcW w:w="5239" w:type="dxa"/>
            <w:shd w:val="clear" w:color="auto" w:fill="E7E6E6" w:themeFill="background2"/>
          </w:tcPr>
          <w:p w14:paraId="5B6FA26A" w14:textId="77777777" w:rsidR="008B0A5B" w:rsidRDefault="008B0A5B" w:rsidP="008B0A5B">
            <w:pPr>
              <w:rPr>
                <w:color w:val="000000" w:themeColor="text1"/>
              </w:rPr>
            </w:pPr>
          </w:p>
        </w:tc>
      </w:tr>
      <w:tr w:rsidR="008B0A5B" w:rsidRPr="00E97EE9" w14:paraId="1AFD4C81" w14:textId="77777777" w:rsidTr="001830B0">
        <w:tc>
          <w:tcPr>
            <w:tcW w:w="4106" w:type="dxa"/>
          </w:tcPr>
          <w:p w14:paraId="24C5FC4D" w14:textId="50F2F1FC" w:rsidR="008B0A5B" w:rsidRPr="001830B0" w:rsidRDefault="008B0A5B" w:rsidP="008B0A5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239" w:type="dxa"/>
          </w:tcPr>
          <w:p w14:paraId="5A6CCCE5" w14:textId="133A33C1" w:rsidR="008B0A5B" w:rsidRDefault="008B0A5B" w:rsidP="008B0A5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8B0A5B" w:rsidRPr="00E97EE9" w14:paraId="693E5C52" w14:textId="77777777" w:rsidTr="001830B0">
        <w:tc>
          <w:tcPr>
            <w:tcW w:w="4106" w:type="dxa"/>
            <w:shd w:val="clear" w:color="auto" w:fill="E7E6E6" w:themeFill="background2"/>
          </w:tcPr>
          <w:p w14:paraId="1C6F25E3" w14:textId="77777777" w:rsidR="008B0A5B" w:rsidRPr="001830B0" w:rsidRDefault="008B0A5B" w:rsidP="008B0A5B">
            <w:pPr>
              <w:rPr>
                <w:i/>
                <w:iCs/>
                <w:color w:val="000000" w:themeColor="text1"/>
              </w:rPr>
            </w:pPr>
            <w:r w:rsidRPr="001830B0">
              <w:rPr>
                <w:i/>
                <w:iCs/>
                <w:color w:val="000000" w:themeColor="text1"/>
              </w:rPr>
              <w:t xml:space="preserve">Эксплуатационные: </w:t>
            </w:r>
          </w:p>
        </w:tc>
        <w:tc>
          <w:tcPr>
            <w:tcW w:w="5239" w:type="dxa"/>
            <w:shd w:val="clear" w:color="auto" w:fill="E7E6E6" w:themeFill="background2"/>
          </w:tcPr>
          <w:p w14:paraId="6F0D3886" w14:textId="77777777" w:rsidR="008B0A5B" w:rsidRPr="00E97EE9" w:rsidRDefault="008B0A5B" w:rsidP="008B0A5B">
            <w:pPr>
              <w:rPr>
                <w:color w:val="000000" w:themeColor="text1"/>
              </w:rPr>
            </w:pPr>
          </w:p>
        </w:tc>
      </w:tr>
      <w:tr w:rsidR="008B0A5B" w:rsidRPr="00E97EE9" w14:paraId="204F0CC4" w14:textId="77777777" w:rsidTr="001830B0">
        <w:tc>
          <w:tcPr>
            <w:tcW w:w="4106" w:type="dxa"/>
          </w:tcPr>
          <w:p w14:paraId="1503F130" w14:textId="16E92382" w:rsidR="008B0A5B" w:rsidRPr="001830B0" w:rsidRDefault="008B0A5B" w:rsidP="008B0A5B">
            <w:pPr>
              <w:rPr>
                <w:color w:val="000000" w:themeColor="text1"/>
              </w:rPr>
            </w:pPr>
            <w:r w:rsidRPr="001830B0">
              <w:rPr>
                <w:rFonts w:cstheme="minorHAnsi"/>
                <w:color w:val="000000" w:themeColor="text1"/>
                <w:shd w:val="clear" w:color="auto" w:fill="FFFFFF"/>
              </w:rPr>
              <w:t>Полоса частот на выходе тракта промежуточной частоты</w:t>
            </w:r>
          </w:p>
        </w:tc>
        <w:tc>
          <w:tcPr>
            <w:tcW w:w="5239" w:type="dxa"/>
          </w:tcPr>
          <w:p w14:paraId="53488625" w14:textId="0903F2E5" w:rsidR="008B0A5B" w:rsidRDefault="008B0A5B" w:rsidP="008B0A5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МГц</w:t>
            </w:r>
          </w:p>
        </w:tc>
      </w:tr>
      <w:tr w:rsidR="008B0A5B" w:rsidRPr="00E97EE9" w14:paraId="20E8F1CE" w14:textId="77777777" w:rsidTr="001830B0">
        <w:tc>
          <w:tcPr>
            <w:tcW w:w="4106" w:type="dxa"/>
          </w:tcPr>
          <w:p w14:paraId="64319A5D" w14:textId="355351F6" w:rsidR="008B0A5B" w:rsidRPr="001830B0" w:rsidRDefault="008B0A5B" w:rsidP="008B0A5B">
            <w:pPr>
              <w:rPr>
                <w:rFonts w:cstheme="minorHAnsi"/>
                <w:color w:val="000000" w:themeColor="text1"/>
              </w:rPr>
            </w:pPr>
            <w:r w:rsidRPr="001830B0">
              <w:rPr>
                <w:rFonts w:cstheme="minorHAnsi"/>
                <w:color w:val="000000" w:themeColor="text1"/>
                <w:shd w:val="clear" w:color="auto" w:fill="FFFFFF"/>
              </w:rPr>
              <w:t>Шумовая температура, приведенная ко входу приемника</w:t>
            </w:r>
          </w:p>
        </w:tc>
        <w:tc>
          <w:tcPr>
            <w:tcW w:w="5239" w:type="dxa"/>
          </w:tcPr>
          <w:p w14:paraId="5DFBD360" w14:textId="2CBA219A" w:rsidR="008B0A5B" w:rsidRDefault="008B0A5B" w:rsidP="008B0A5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 (Кельвины)</w:t>
            </w:r>
          </w:p>
        </w:tc>
      </w:tr>
      <w:tr w:rsidR="008B0A5B" w:rsidRPr="00E97EE9" w14:paraId="1755E07B" w14:textId="77777777" w:rsidTr="001830B0">
        <w:tc>
          <w:tcPr>
            <w:tcW w:w="4106" w:type="dxa"/>
          </w:tcPr>
          <w:p w14:paraId="2E8034A9" w14:textId="77777777" w:rsidR="008B0A5B" w:rsidRPr="00E97EE9" w:rsidRDefault="008B0A5B" w:rsidP="008B0A5B">
            <w:pPr>
              <w:rPr>
                <w:rFonts w:cstheme="minorHAnsi"/>
                <w:color w:val="000000" w:themeColor="text1"/>
              </w:rPr>
            </w:pPr>
            <w:r w:rsidRPr="00E97EE9">
              <w:rPr>
                <w:rFonts w:cstheme="minorHAnsi"/>
                <w:color w:val="000000" w:themeColor="text1"/>
              </w:rPr>
              <w:t>Время автономной работы</w:t>
            </w:r>
          </w:p>
        </w:tc>
        <w:tc>
          <w:tcPr>
            <w:tcW w:w="5239" w:type="dxa"/>
          </w:tcPr>
          <w:p w14:paraId="07710EEA" w14:textId="77777777" w:rsidR="008B0A5B" w:rsidRPr="00E97EE9" w:rsidRDefault="008B0A5B" w:rsidP="008B0A5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ч</w:t>
            </w:r>
            <w:r>
              <w:rPr>
                <w:color w:val="000000" w:themeColor="text1"/>
              </w:rPr>
              <w:t>ас</w:t>
            </w:r>
          </w:p>
        </w:tc>
      </w:tr>
      <w:tr w:rsidR="008B0A5B" w:rsidRPr="00E97EE9" w14:paraId="7DA22AB5" w14:textId="77777777" w:rsidTr="001830B0">
        <w:tc>
          <w:tcPr>
            <w:tcW w:w="4106" w:type="dxa"/>
          </w:tcPr>
          <w:p w14:paraId="7816DF73" w14:textId="77777777" w:rsidR="008B0A5B" w:rsidRPr="001217C1" w:rsidRDefault="008B0A5B" w:rsidP="008B0A5B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1217C1">
              <w:rPr>
                <w:rStyle w:val="a3"/>
                <w:rFonts w:cstheme="minorHAnsi"/>
                <w:b w:val="0"/>
                <w:bCs w:val="0"/>
                <w:color w:val="0A0A0A"/>
              </w:rPr>
              <w:t>Потребляемая мощность</w:t>
            </w:r>
          </w:p>
        </w:tc>
        <w:tc>
          <w:tcPr>
            <w:tcW w:w="5239" w:type="dxa"/>
          </w:tcPr>
          <w:p w14:paraId="20873252" w14:textId="77777777" w:rsidR="008B0A5B" w:rsidRPr="00E97EE9" w:rsidRDefault="008B0A5B" w:rsidP="008B0A5B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Вт</w:t>
            </w:r>
          </w:p>
        </w:tc>
      </w:tr>
      <w:tr w:rsidR="008B0A5B" w:rsidRPr="00E97EE9" w14:paraId="1DC78942" w14:textId="77777777" w:rsidTr="001830B0">
        <w:tc>
          <w:tcPr>
            <w:tcW w:w="4106" w:type="dxa"/>
          </w:tcPr>
          <w:p w14:paraId="514D676D" w14:textId="77777777" w:rsidR="008B0A5B" w:rsidRPr="00E97EE9" w:rsidRDefault="008B0A5B" w:rsidP="008B0A5B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Напряжение питания</w:t>
            </w:r>
          </w:p>
        </w:tc>
        <w:tc>
          <w:tcPr>
            <w:tcW w:w="5239" w:type="dxa"/>
          </w:tcPr>
          <w:p w14:paraId="21859C3D" w14:textId="490D9AE1" w:rsidR="008B0A5B" w:rsidRPr="00E97EE9" w:rsidRDefault="008B0A5B" w:rsidP="008B0A5B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В</w:t>
            </w:r>
          </w:p>
        </w:tc>
      </w:tr>
      <w:tr w:rsidR="008B0A5B" w:rsidRPr="00E97EE9" w14:paraId="649EA4FD" w14:textId="77777777" w:rsidTr="001830B0">
        <w:tc>
          <w:tcPr>
            <w:tcW w:w="4106" w:type="dxa"/>
          </w:tcPr>
          <w:p w14:paraId="0AE96C31" w14:textId="77777777" w:rsidR="008B0A5B" w:rsidRPr="00E97EE9" w:rsidRDefault="008B0A5B" w:rsidP="008B0A5B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 xml:space="preserve">Степень </w:t>
            </w:r>
            <w:proofErr w:type="spellStart"/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влагозащиты</w:t>
            </w:r>
            <w:proofErr w:type="spellEnd"/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 xml:space="preserve"> (</w:t>
            </w:r>
            <w:r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IP</w:t>
            </w: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)</w:t>
            </w:r>
          </w:p>
        </w:tc>
        <w:tc>
          <w:tcPr>
            <w:tcW w:w="5239" w:type="dxa"/>
          </w:tcPr>
          <w:p w14:paraId="37E844A8" w14:textId="77777777" w:rsidR="008B0A5B" w:rsidRPr="00E97EE9" w:rsidRDefault="008B0A5B" w:rsidP="008B0A5B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E60B91">
              <w:rPr>
                <w:rStyle w:val="a3"/>
                <w:rFonts w:cstheme="minorHAnsi"/>
                <w:b w:val="0"/>
                <w:bCs w:val="0"/>
                <w:color w:val="0A0A0A"/>
              </w:rPr>
              <w:t>IP-код (для учета в алгоритмах работы в плохих погодных условиях)</w:t>
            </w:r>
          </w:p>
        </w:tc>
      </w:tr>
      <w:tr w:rsidR="008B0A5B" w:rsidRPr="00E97EE9" w14:paraId="06069EC0" w14:textId="77777777" w:rsidTr="001830B0">
        <w:tc>
          <w:tcPr>
            <w:tcW w:w="4106" w:type="dxa"/>
          </w:tcPr>
          <w:p w14:paraId="352C7473" w14:textId="77777777" w:rsidR="008B0A5B" w:rsidRPr="00F040A3" w:rsidRDefault="008B0A5B" w:rsidP="008B0A5B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F040A3">
              <w:rPr>
                <w:rStyle w:val="a3"/>
                <w:rFonts w:cstheme="minorHAnsi"/>
                <w:b w:val="0"/>
                <w:bCs w:val="0"/>
                <w:color w:val="0A0A0A"/>
              </w:rPr>
              <w:t>Диапазон рабочих температур</w:t>
            </w:r>
          </w:p>
        </w:tc>
        <w:tc>
          <w:tcPr>
            <w:tcW w:w="5239" w:type="dxa"/>
          </w:tcPr>
          <w:p w14:paraId="057C20E5" w14:textId="77777777" w:rsidR="008B0A5B" w:rsidRPr="00E60B91" w:rsidRDefault="008B0A5B" w:rsidP="008B0A5B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F040A3">
              <w:rPr>
                <w:rStyle w:val="a3"/>
                <w:rFonts w:cstheme="minorHAnsi"/>
                <w:b w:val="0"/>
                <w:bCs w:val="0"/>
                <w:color w:val="0A0A0A"/>
              </w:rPr>
              <w:t>°C</w:t>
            </w:r>
          </w:p>
        </w:tc>
      </w:tr>
      <w:tr w:rsidR="008B0A5B" w:rsidRPr="00E97EE9" w14:paraId="5D584AEC" w14:textId="77777777" w:rsidTr="001830B0">
        <w:tc>
          <w:tcPr>
            <w:tcW w:w="4106" w:type="dxa"/>
            <w:shd w:val="clear" w:color="auto" w:fill="E7E6E6" w:themeFill="background2"/>
          </w:tcPr>
          <w:p w14:paraId="4704F002" w14:textId="77777777" w:rsidR="008B0A5B" w:rsidRPr="00E60B91" w:rsidRDefault="008B0A5B" w:rsidP="008B0A5B">
            <w:pPr>
              <w:rPr>
                <w:rStyle w:val="a3"/>
                <w:rFonts w:cstheme="minorHAnsi"/>
                <w:b w:val="0"/>
                <w:bCs w:val="0"/>
                <w:i/>
                <w:iCs/>
                <w:color w:val="000000" w:themeColor="text1"/>
              </w:rPr>
            </w:pPr>
            <w:r w:rsidRPr="00E60B91">
              <w:rPr>
                <w:rFonts w:cstheme="minorHAnsi"/>
                <w:i/>
                <w:iCs/>
                <w:color w:val="000000" w:themeColor="text1"/>
              </w:rPr>
              <w:t>Интеграционные:</w:t>
            </w:r>
          </w:p>
        </w:tc>
        <w:tc>
          <w:tcPr>
            <w:tcW w:w="5239" w:type="dxa"/>
            <w:shd w:val="clear" w:color="auto" w:fill="E7E6E6" w:themeFill="background2"/>
          </w:tcPr>
          <w:p w14:paraId="237868C6" w14:textId="77777777" w:rsidR="008B0A5B" w:rsidRPr="00E60B91" w:rsidRDefault="008B0A5B" w:rsidP="008B0A5B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</w:p>
        </w:tc>
      </w:tr>
      <w:tr w:rsidR="008B0A5B" w:rsidRPr="00257773" w14:paraId="7DB3C0BD" w14:textId="77777777" w:rsidTr="001830B0">
        <w:tc>
          <w:tcPr>
            <w:tcW w:w="4106" w:type="dxa"/>
          </w:tcPr>
          <w:p w14:paraId="1F3F1528" w14:textId="77777777" w:rsidR="008B0A5B" w:rsidRPr="00E60B91" w:rsidRDefault="008B0A5B" w:rsidP="008B0A5B">
            <w:pPr>
              <w:tabs>
                <w:tab w:val="left" w:pos="1695"/>
              </w:tabs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Интерфейс передачи данных</w:t>
            </w:r>
          </w:p>
        </w:tc>
        <w:tc>
          <w:tcPr>
            <w:tcW w:w="5239" w:type="dxa"/>
          </w:tcPr>
          <w:p w14:paraId="521B55B4" w14:textId="0E115D33" w:rsidR="008B0A5B" w:rsidRPr="001830B0" w:rsidRDefault="008B0A5B" w:rsidP="008B0A5B">
            <w:pPr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</w:pPr>
            <w:r w:rsidRPr="001830B0">
              <w:rPr>
                <w:rFonts w:cstheme="minorHAnsi"/>
                <w:color w:val="0A0A0A"/>
                <w:shd w:val="clear" w:color="auto" w:fill="FFFFFF"/>
                <w:lang w:val="en-US"/>
              </w:rPr>
              <w:t>Ethernet</w:t>
            </w:r>
            <w:r w:rsidRPr="001830B0">
              <w:rPr>
                <w:rFonts w:cstheme="minorHAnsi"/>
                <w:b/>
                <w:bCs/>
                <w:color w:val="0A0A0A"/>
                <w:shd w:val="clear" w:color="auto" w:fill="FFFFFF"/>
                <w:lang w:val="en-US"/>
              </w:rPr>
              <w:t xml:space="preserve">, </w:t>
            </w:r>
            <w:r w:rsidRPr="001830B0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Wi-Fi,</w:t>
            </w:r>
            <w:r w:rsidRPr="001830B0">
              <w:rPr>
                <w:rStyle w:val="a3"/>
                <w:lang w:val="en-US"/>
              </w:rPr>
              <w:t xml:space="preserve"> </w:t>
            </w:r>
            <w:r>
              <w:rPr>
                <w:rFonts w:cstheme="minorHAnsi"/>
                <w:color w:val="0A0A0A"/>
                <w:shd w:val="clear" w:color="auto" w:fill="FFFFFF"/>
              </w:rPr>
              <w:t>оптоволокно</w:t>
            </w:r>
            <w:r w:rsidRPr="001830B0">
              <w:rPr>
                <w:rFonts w:cstheme="minorHAnsi"/>
                <w:b/>
                <w:bCs/>
                <w:color w:val="0A0A0A"/>
                <w:shd w:val="clear" w:color="auto" w:fill="FFFFFF"/>
                <w:lang w:val="en-US"/>
              </w:rPr>
              <w:t>,</w:t>
            </w:r>
            <w:r w:rsidRPr="001830B0">
              <w:rPr>
                <w:rFonts w:cstheme="minorHAnsi"/>
                <w:b/>
                <w:bCs/>
                <w:shd w:val="clear" w:color="auto" w:fill="FFFFFF"/>
                <w:lang w:val="en-US"/>
              </w:rPr>
              <w:t xml:space="preserve"> </w:t>
            </w:r>
            <w:r w:rsidRPr="001830B0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RS-232, RS-422, RS-485</w:t>
            </w:r>
          </w:p>
        </w:tc>
      </w:tr>
      <w:tr w:rsidR="008B0A5B" w:rsidRPr="00E60B91" w14:paraId="26EA0A90" w14:textId="77777777" w:rsidTr="001830B0">
        <w:tc>
          <w:tcPr>
            <w:tcW w:w="4106" w:type="dxa"/>
          </w:tcPr>
          <w:p w14:paraId="73F61781" w14:textId="77777777" w:rsidR="008B0A5B" w:rsidRPr="00E60B91" w:rsidRDefault="008B0A5B" w:rsidP="008B0A5B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E60B91">
              <w:rPr>
                <w:rStyle w:val="a3"/>
                <w:rFonts w:cstheme="minorHAnsi"/>
                <w:b w:val="0"/>
                <w:bCs w:val="0"/>
                <w:color w:val="0A0A0A"/>
              </w:rPr>
              <w:t>П</w:t>
            </w:r>
            <w:r w:rsidRPr="00E60B91">
              <w:rPr>
                <w:rStyle w:val="a3"/>
                <w:b w:val="0"/>
                <w:bCs w:val="0"/>
                <w:color w:val="0A0A0A"/>
              </w:rPr>
              <w:t>ротокол обмена данными</w:t>
            </w:r>
          </w:p>
        </w:tc>
        <w:tc>
          <w:tcPr>
            <w:tcW w:w="5239" w:type="dxa"/>
          </w:tcPr>
          <w:p w14:paraId="42F0B204" w14:textId="1AFCF489" w:rsidR="008B0A5B" w:rsidRPr="00E60B91" w:rsidRDefault="008B0A5B" w:rsidP="008B0A5B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E60B91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TCP</w:t>
            </w:r>
            <w:r w:rsidRPr="00E60B91">
              <w:rPr>
                <w:rStyle w:val="a3"/>
                <w:rFonts w:cstheme="minorHAnsi"/>
                <w:b w:val="0"/>
                <w:bCs w:val="0"/>
                <w:color w:val="0A0A0A"/>
              </w:rPr>
              <w:t xml:space="preserve">, </w:t>
            </w:r>
            <w:r w:rsidRPr="00E60B91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UDP</w:t>
            </w:r>
            <w:r w:rsidRPr="00E60B91">
              <w:rPr>
                <w:rStyle w:val="a3"/>
                <w:rFonts w:cstheme="minorHAnsi"/>
                <w:b w:val="0"/>
                <w:bCs w:val="0"/>
                <w:color w:val="0A0A0A"/>
              </w:rPr>
              <w:t>,</w:t>
            </w:r>
            <w:r w:rsidRPr="00E60B91">
              <w:rPr>
                <w:rStyle w:val="a3"/>
                <w:rFonts w:cstheme="minorHAnsi"/>
                <w:b w:val="0"/>
                <w:bCs w:val="0"/>
              </w:rPr>
              <w:t xml:space="preserve"> </w:t>
            </w:r>
            <w:r w:rsidRPr="00E60B91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HTTP</w:t>
            </w:r>
            <w:r w:rsidRPr="00E60B91">
              <w:rPr>
                <w:rStyle w:val="a3"/>
                <w:rFonts w:cstheme="minorHAnsi"/>
                <w:b w:val="0"/>
                <w:bCs w:val="0"/>
                <w:color w:val="0A0A0A"/>
              </w:rPr>
              <w:t>/</w:t>
            </w:r>
            <w:r w:rsidRPr="00E60B91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HTTPS</w:t>
            </w: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 xml:space="preserve">, </w:t>
            </w:r>
            <w:r w:rsidRPr="001830B0">
              <w:rPr>
                <w:rStyle w:val="a3"/>
                <w:rFonts w:cstheme="minorHAnsi"/>
                <w:b w:val="0"/>
                <w:bCs w:val="0"/>
                <w:color w:val="0A0A0A"/>
              </w:rPr>
              <w:t xml:space="preserve">SNMP, FTP/SFTP, </w:t>
            </w:r>
            <w:r w:rsidRPr="00E60B91">
              <w:rPr>
                <w:rStyle w:val="a3"/>
                <w:rFonts w:cstheme="minorHAnsi"/>
                <w:b w:val="0"/>
                <w:bCs w:val="0"/>
              </w:rPr>
              <w:t>Протокол производителя и т.д.</w:t>
            </w:r>
          </w:p>
        </w:tc>
      </w:tr>
      <w:tr w:rsidR="008B0A5B" w:rsidRPr="00E60B91" w14:paraId="6FED1372" w14:textId="77777777" w:rsidTr="001830B0">
        <w:tc>
          <w:tcPr>
            <w:tcW w:w="4106" w:type="dxa"/>
          </w:tcPr>
          <w:p w14:paraId="7BA3F83F" w14:textId="77777777" w:rsidR="008B0A5B" w:rsidRPr="00E60B91" w:rsidRDefault="008B0A5B" w:rsidP="008B0A5B">
            <w:pPr>
              <w:tabs>
                <w:tab w:val="left" w:pos="1725"/>
              </w:tabs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Скорость передачи данных</w:t>
            </w:r>
          </w:p>
        </w:tc>
        <w:tc>
          <w:tcPr>
            <w:tcW w:w="5239" w:type="dxa"/>
          </w:tcPr>
          <w:p w14:paraId="5C778318" w14:textId="77777777" w:rsidR="008B0A5B" w:rsidRPr="00E60B91" w:rsidRDefault="008B0A5B" w:rsidP="008B0A5B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2844CA">
              <w:rPr>
                <w:rStyle w:val="a3"/>
                <w:rFonts w:cstheme="minorHAnsi"/>
                <w:b w:val="0"/>
                <w:bCs w:val="0"/>
                <w:color w:val="0A0A0A"/>
              </w:rPr>
              <w:t>Мбит/с</w:t>
            </w:r>
          </w:p>
        </w:tc>
      </w:tr>
      <w:tr w:rsidR="008B0A5B" w:rsidRPr="00257773" w14:paraId="7D7C7E3B" w14:textId="77777777" w:rsidTr="001830B0">
        <w:tc>
          <w:tcPr>
            <w:tcW w:w="4106" w:type="dxa"/>
          </w:tcPr>
          <w:p w14:paraId="750FF38C" w14:textId="77777777" w:rsidR="008B0A5B" w:rsidRDefault="008B0A5B" w:rsidP="008B0A5B">
            <w:pPr>
              <w:tabs>
                <w:tab w:val="left" w:pos="1725"/>
              </w:tabs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F040A3">
              <w:rPr>
                <w:rStyle w:val="a3"/>
                <w:rFonts w:cstheme="minorHAnsi"/>
                <w:b w:val="0"/>
                <w:bCs w:val="0"/>
                <w:color w:val="0A0A0A"/>
              </w:rPr>
              <w:t>Поддерживаемое ПО для управления</w:t>
            </w:r>
          </w:p>
        </w:tc>
        <w:tc>
          <w:tcPr>
            <w:tcW w:w="5239" w:type="dxa"/>
          </w:tcPr>
          <w:p w14:paraId="7FFF3AB7" w14:textId="77777777" w:rsidR="008B0A5B" w:rsidRPr="00F040A3" w:rsidRDefault="008B0A5B" w:rsidP="008B0A5B">
            <w:pPr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</w:pPr>
            <w:r w:rsidRPr="00F040A3">
              <w:rPr>
                <w:rStyle w:val="a3"/>
                <w:rFonts w:cstheme="minorHAnsi"/>
                <w:b w:val="0"/>
                <w:bCs w:val="0"/>
                <w:color w:val="0A0A0A"/>
              </w:rPr>
              <w:t>Веб</w:t>
            </w:r>
            <w:r w:rsidRPr="00F040A3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-</w:t>
            </w:r>
            <w:r w:rsidRPr="00F040A3">
              <w:rPr>
                <w:rStyle w:val="a3"/>
                <w:rFonts w:cstheme="minorHAnsi"/>
                <w:b w:val="0"/>
                <w:bCs w:val="0"/>
                <w:color w:val="0A0A0A"/>
              </w:rPr>
              <w:t>интерфейс</w:t>
            </w:r>
            <w:r w:rsidRPr="00F040A3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, Proprietary Software, API</w:t>
            </w:r>
          </w:p>
        </w:tc>
      </w:tr>
      <w:tr w:rsidR="008B0A5B" w:rsidRPr="00E60B91" w14:paraId="0550D591" w14:textId="77777777" w:rsidTr="001830B0">
        <w:tc>
          <w:tcPr>
            <w:tcW w:w="4106" w:type="dxa"/>
          </w:tcPr>
          <w:p w14:paraId="2C039219" w14:textId="77777777" w:rsidR="008B0A5B" w:rsidRDefault="008B0A5B" w:rsidP="008B0A5B">
            <w:pPr>
              <w:tabs>
                <w:tab w:val="left" w:pos="1725"/>
              </w:tabs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Команды управления с ПО</w:t>
            </w:r>
          </w:p>
        </w:tc>
        <w:tc>
          <w:tcPr>
            <w:tcW w:w="5239" w:type="dxa"/>
          </w:tcPr>
          <w:p w14:paraId="20089BE1" w14:textId="6790D7D2" w:rsidR="008B0A5B" w:rsidRPr="002844CA" w:rsidRDefault="008B0A5B" w:rsidP="008B0A5B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Включить/выключить</w:t>
            </w:r>
            <w:r w:rsidRPr="002844CA">
              <w:rPr>
                <w:rStyle w:val="a3"/>
                <w:rFonts w:cstheme="minorHAnsi"/>
                <w:b w:val="0"/>
                <w:bCs w:val="0"/>
                <w:color w:val="0A0A0A"/>
              </w:rPr>
              <w:t>, Смена режима</w:t>
            </w: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, Поворот антенны, Начать запись, Передать данные</w:t>
            </w:r>
          </w:p>
        </w:tc>
      </w:tr>
    </w:tbl>
    <w:p w14:paraId="572AE011" w14:textId="0DAEE9DD" w:rsidR="00EE419A" w:rsidRPr="001830B0" w:rsidRDefault="00EE419A" w:rsidP="001830B0">
      <w:pPr>
        <w:rPr>
          <w:rFonts w:cstheme="minorHAnsi"/>
          <w:color w:val="000000" w:themeColor="text1"/>
        </w:rPr>
      </w:pPr>
    </w:p>
    <w:sectPr w:rsidR="00EE419A" w:rsidRPr="00183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322"/>
    <w:multiLevelType w:val="hybridMultilevel"/>
    <w:tmpl w:val="85987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97AC4"/>
    <w:multiLevelType w:val="multilevel"/>
    <w:tmpl w:val="E682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A6C06"/>
    <w:multiLevelType w:val="hybridMultilevel"/>
    <w:tmpl w:val="FA4840E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6783AF3"/>
    <w:multiLevelType w:val="hybridMultilevel"/>
    <w:tmpl w:val="283847A6"/>
    <w:lvl w:ilvl="0" w:tplc="02B400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2098D"/>
    <w:multiLevelType w:val="multilevel"/>
    <w:tmpl w:val="526C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120F08"/>
    <w:multiLevelType w:val="hybridMultilevel"/>
    <w:tmpl w:val="ADDA06B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26CAE"/>
    <w:multiLevelType w:val="hybridMultilevel"/>
    <w:tmpl w:val="1C42736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2DD73A7A"/>
    <w:multiLevelType w:val="multilevel"/>
    <w:tmpl w:val="314A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79685A"/>
    <w:multiLevelType w:val="hybridMultilevel"/>
    <w:tmpl w:val="2496DB44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9" w15:restartNumberingAfterBreak="0">
    <w:nsid w:val="3A2021ED"/>
    <w:multiLevelType w:val="hybridMultilevel"/>
    <w:tmpl w:val="9792621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45383385"/>
    <w:multiLevelType w:val="hybridMultilevel"/>
    <w:tmpl w:val="FF4EF62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6F2742F"/>
    <w:multiLevelType w:val="hybridMultilevel"/>
    <w:tmpl w:val="EC0C4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513B9"/>
    <w:multiLevelType w:val="hybridMultilevel"/>
    <w:tmpl w:val="9DB228E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4E5D7B17"/>
    <w:multiLevelType w:val="multilevel"/>
    <w:tmpl w:val="0A98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891D97"/>
    <w:multiLevelType w:val="multilevel"/>
    <w:tmpl w:val="9EAE0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2F3F7A"/>
    <w:multiLevelType w:val="hybridMultilevel"/>
    <w:tmpl w:val="754EBF4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35569"/>
    <w:multiLevelType w:val="hybridMultilevel"/>
    <w:tmpl w:val="BAEA5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679BE"/>
    <w:multiLevelType w:val="hybridMultilevel"/>
    <w:tmpl w:val="9370C494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959482523">
    <w:abstractNumId w:val="4"/>
  </w:num>
  <w:num w:numId="2" w16cid:durableId="1126781217">
    <w:abstractNumId w:val="1"/>
  </w:num>
  <w:num w:numId="3" w16cid:durableId="864170116">
    <w:abstractNumId w:val="14"/>
  </w:num>
  <w:num w:numId="4" w16cid:durableId="1166020791">
    <w:abstractNumId w:val="9"/>
  </w:num>
  <w:num w:numId="5" w16cid:durableId="1087578350">
    <w:abstractNumId w:val="0"/>
  </w:num>
  <w:num w:numId="6" w16cid:durableId="193932808">
    <w:abstractNumId w:val="6"/>
  </w:num>
  <w:num w:numId="7" w16cid:durableId="1717896138">
    <w:abstractNumId w:val="13"/>
  </w:num>
  <w:num w:numId="8" w16cid:durableId="770276564">
    <w:abstractNumId w:val="7"/>
  </w:num>
  <w:num w:numId="9" w16cid:durableId="1918009101">
    <w:abstractNumId w:val="8"/>
  </w:num>
  <w:num w:numId="10" w16cid:durableId="971834470">
    <w:abstractNumId w:val="12"/>
  </w:num>
  <w:num w:numId="11" w16cid:durableId="20588950">
    <w:abstractNumId w:val="16"/>
  </w:num>
  <w:num w:numId="12" w16cid:durableId="1541434683">
    <w:abstractNumId w:val="5"/>
  </w:num>
  <w:num w:numId="13" w16cid:durableId="1569880618">
    <w:abstractNumId w:val="11"/>
  </w:num>
  <w:num w:numId="14" w16cid:durableId="10961439">
    <w:abstractNumId w:val="10"/>
  </w:num>
  <w:num w:numId="15" w16cid:durableId="345912546">
    <w:abstractNumId w:val="15"/>
  </w:num>
  <w:num w:numId="16" w16cid:durableId="729183989">
    <w:abstractNumId w:val="2"/>
  </w:num>
  <w:num w:numId="17" w16cid:durableId="2026401398">
    <w:abstractNumId w:val="3"/>
  </w:num>
  <w:num w:numId="18" w16cid:durableId="12978809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F3"/>
    <w:rsid w:val="000B5138"/>
    <w:rsid w:val="001830B0"/>
    <w:rsid w:val="001A535A"/>
    <w:rsid w:val="001B3A41"/>
    <w:rsid w:val="001D2F96"/>
    <w:rsid w:val="00257773"/>
    <w:rsid w:val="004318CD"/>
    <w:rsid w:val="0062379F"/>
    <w:rsid w:val="006A7C78"/>
    <w:rsid w:val="00711F9B"/>
    <w:rsid w:val="008A4735"/>
    <w:rsid w:val="008B0A5B"/>
    <w:rsid w:val="008B3C4C"/>
    <w:rsid w:val="00997792"/>
    <w:rsid w:val="00A44321"/>
    <w:rsid w:val="00A84948"/>
    <w:rsid w:val="00AD7C42"/>
    <w:rsid w:val="00B870D2"/>
    <w:rsid w:val="00C61C09"/>
    <w:rsid w:val="00CE75A5"/>
    <w:rsid w:val="00D141C5"/>
    <w:rsid w:val="00D575F3"/>
    <w:rsid w:val="00E01EE6"/>
    <w:rsid w:val="00E127D1"/>
    <w:rsid w:val="00EB655D"/>
    <w:rsid w:val="00EE419A"/>
    <w:rsid w:val="00F45164"/>
    <w:rsid w:val="00F51DC4"/>
    <w:rsid w:val="00F67254"/>
    <w:rsid w:val="00F8217C"/>
    <w:rsid w:val="00F927CE"/>
    <w:rsid w:val="00FE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B5BED"/>
  <w15:chartTrackingRefBased/>
  <w15:docId w15:val="{9362DEB1-691B-0045-8458-9828EB59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286pc">
    <w:name w:val="t286pc"/>
    <w:basedOn w:val="a0"/>
    <w:rsid w:val="00EE419A"/>
  </w:style>
  <w:style w:type="character" w:styleId="a3">
    <w:name w:val="Strong"/>
    <w:basedOn w:val="a0"/>
    <w:uiPriority w:val="22"/>
    <w:qFormat/>
    <w:rsid w:val="00EE419A"/>
    <w:rPr>
      <w:b/>
      <w:bCs/>
    </w:rPr>
  </w:style>
  <w:style w:type="character" w:customStyle="1" w:styleId="apple-converted-space">
    <w:name w:val="apple-converted-space"/>
    <w:basedOn w:val="a0"/>
    <w:rsid w:val="00EE419A"/>
  </w:style>
  <w:style w:type="character" w:styleId="a4">
    <w:name w:val="Emphasis"/>
    <w:basedOn w:val="a0"/>
    <w:uiPriority w:val="20"/>
    <w:qFormat/>
    <w:rsid w:val="00EE419A"/>
    <w:rPr>
      <w:i/>
      <w:iCs/>
    </w:rPr>
  </w:style>
  <w:style w:type="paragraph" w:styleId="a5">
    <w:name w:val="List Paragraph"/>
    <w:basedOn w:val="a"/>
    <w:uiPriority w:val="34"/>
    <w:qFormat/>
    <w:rsid w:val="00EE419A"/>
    <w:pPr>
      <w:ind w:left="720"/>
      <w:contextualSpacing/>
    </w:pPr>
  </w:style>
  <w:style w:type="table" w:styleId="a6">
    <w:name w:val="Table Grid"/>
    <w:basedOn w:val="a1"/>
    <w:uiPriority w:val="39"/>
    <w:rsid w:val="00A44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B870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870D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870D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870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870D2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318C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1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9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421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754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750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1099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948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Дойникова</dc:creator>
  <cp:keywords/>
  <dc:description/>
  <cp:lastModifiedBy>Анастасия Дойникова</cp:lastModifiedBy>
  <cp:revision>5</cp:revision>
  <dcterms:created xsi:type="dcterms:W3CDTF">2025-11-19T09:43:00Z</dcterms:created>
  <dcterms:modified xsi:type="dcterms:W3CDTF">2025-11-19T10:16:00Z</dcterms:modified>
</cp:coreProperties>
</file>