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690B" w:rsidRDefault="008E690B">
      <w:r>
        <w:t xml:space="preserve">Ролевая модель </w:t>
      </w:r>
    </w:p>
    <w:p w:rsidR="008E690B" w:rsidRDefault="008E690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E690B" w:rsidTr="008E690B">
        <w:tc>
          <w:tcPr>
            <w:tcW w:w="3115" w:type="dxa"/>
            <w:shd w:val="clear" w:color="auto" w:fill="E7E6E6" w:themeFill="background2"/>
          </w:tcPr>
          <w:p w:rsidR="008E690B" w:rsidRPr="008E690B" w:rsidRDefault="008E690B">
            <w:pPr>
              <w:rPr>
                <w:b/>
                <w:bCs/>
                <w:i/>
                <w:iCs/>
              </w:rPr>
            </w:pPr>
            <w:r w:rsidRPr="008E690B">
              <w:rPr>
                <w:b/>
                <w:bCs/>
                <w:i/>
                <w:iCs/>
              </w:rPr>
              <w:t>Роль</w:t>
            </w:r>
          </w:p>
        </w:tc>
        <w:tc>
          <w:tcPr>
            <w:tcW w:w="3115" w:type="dxa"/>
            <w:shd w:val="clear" w:color="auto" w:fill="E7E6E6" w:themeFill="background2"/>
          </w:tcPr>
          <w:p w:rsidR="008E690B" w:rsidRPr="008E690B" w:rsidRDefault="008E690B">
            <w:pPr>
              <w:rPr>
                <w:b/>
                <w:bCs/>
                <w:i/>
                <w:iCs/>
              </w:rPr>
            </w:pPr>
            <w:r w:rsidRPr="008E690B">
              <w:rPr>
                <w:b/>
                <w:bCs/>
                <w:i/>
                <w:iCs/>
              </w:rPr>
              <w:t xml:space="preserve">Доступные модули </w:t>
            </w:r>
          </w:p>
        </w:tc>
        <w:tc>
          <w:tcPr>
            <w:tcW w:w="3115" w:type="dxa"/>
            <w:shd w:val="clear" w:color="auto" w:fill="E7E6E6" w:themeFill="background2"/>
          </w:tcPr>
          <w:p w:rsidR="008E690B" w:rsidRPr="008E690B" w:rsidRDefault="008E690B">
            <w:pPr>
              <w:rPr>
                <w:b/>
                <w:bCs/>
                <w:i/>
                <w:iCs/>
              </w:rPr>
            </w:pPr>
            <w:r w:rsidRPr="008E690B">
              <w:rPr>
                <w:b/>
                <w:bCs/>
                <w:i/>
                <w:iCs/>
              </w:rPr>
              <w:t>Права</w:t>
            </w:r>
          </w:p>
        </w:tc>
      </w:tr>
      <w:tr w:rsidR="008E690B" w:rsidTr="008E690B">
        <w:tc>
          <w:tcPr>
            <w:tcW w:w="3115" w:type="dxa"/>
          </w:tcPr>
          <w:p w:rsidR="008E690B" w:rsidRDefault="008E690B">
            <w:r>
              <w:t>Администратор</w:t>
            </w:r>
          </w:p>
        </w:tc>
        <w:tc>
          <w:tcPr>
            <w:tcW w:w="3115" w:type="dxa"/>
          </w:tcPr>
          <w:p w:rsidR="008E690B" w:rsidRDefault="008E690B">
            <w:r>
              <w:t>Рабочий стол, ГИС, Оборудование, Объекты БПЛА, Инциденты и события, Аналитика и отчеты, Администрирование</w:t>
            </w:r>
          </w:p>
        </w:tc>
        <w:tc>
          <w:tcPr>
            <w:tcW w:w="3115" w:type="dxa"/>
          </w:tcPr>
          <w:p w:rsidR="008E690B" w:rsidRDefault="008E690B">
            <w:r>
              <w:t>Полный доступ (</w:t>
            </w:r>
            <w:r w:rsidR="00486B20">
              <w:t>просмотр</w:t>
            </w:r>
            <w:r>
              <w:t>, изменение,</w:t>
            </w:r>
            <w:r w:rsidR="006248F0">
              <w:t xml:space="preserve"> </w:t>
            </w:r>
            <w:r w:rsidR="000B20D3">
              <w:t>добавление и</w:t>
            </w:r>
            <w:r>
              <w:t xml:space="preserve"> удаление</w:t>
            </w:r>
            <w:r w:rsidR="00CD11D7">
              <w:t xml:space="preserve"> доступных объектов</w:t>
            </w:r>
            <w:r>
              <w:t>)</w:t>
            </w:r>
          </w:p>
        </w:tc>
      </w:tr>
      <w:tr w:rsidR="008E690B" w:rsidTr="008E690B">
        <w:tc>
          <w:tcPr>
            <w:tcW w:w="3115" w:type="dxa"/>
          </w:tcPr>
          <w:p w:rsidR="008E690B" w:rsidRDefault="008E690B">
            <w:r>
              <w:t xml:space="preserve">Оператор </w:t>
            </w:r>
          </w:p>
        </w:tc>
        <w:tc>
          <w:tcPr>
            <w:tcW w:w="3115" w:type="dxa"/>
          </w:tcPr>
          <w:p w:rsidR="008E690B" w:rsidRDefault="008E690B">
            <w:r>
              <w:t>Рабочий стол, ГИС, Оборудование, Объекты БПЛА, Инциденты и события</w:t>
            </w:r>
          </w:p>
        </w:tc>
        <w:tc>
          <w:tcPr>
            <w:tcW w:w="3115" w:type="dxa"/>
          </w:tcPr>
          <w:p w:rsidR="008E690B" w:rsidRDefault="00CD11D7">
            <w:r>
              <w:t>Просмотр, изменение доступных объектов</w:t>
            </w:r>
          </w:p>
        </w:tc>
      </w:tr>
      <w:tr w:rsidR="008E690B" w:rsidTr="008E690B">
        <w:tc>
          <w:tcPr>
            <w:tcW w:w="3115" w:type="dxa"/>
          </w:tcPr>
          <w:p w:rsidR="008E690B" w:rsidRDefault="001F4297" w:rsidP="008E690B">
            <w:r>
              <w:t>Оператор РЛС</w:t>
            </w:r>
          </w:p>
        </w:tc>
        <w:tc>
          <w:tcPr>
            <w:tcW w:w="3115" w:type="dxa"/>
          </w:tcPr>
          <w:p w:rsidR="008E690B" w:rsidRDefault="008E690B">
            <w:r>
              <w:t>Рабочий стол, ГИС, Оборудование</w:t>
            </w:r>
          </w:p>
        </w:tc>
        <w:tc>
          <w:tcPr>
            <w:tcW w:w="3115" w:type="dxa"/>
          </w:tcPr>
          <w:p w:rsidR="008E690B" w:rsidRDefault="00CD11D7">
            <w:r>
              <w:t>Просмотр, изменение доступных объектов</w:t>
            </w:r>
          </w:p>
        </w:tc>
      </w:tr>
      <w:tr w:rsidR="001F4297" w:rsidTr="008E690B">
        <w:tc>
          <w:tcPr>
            <w:tcW w:w="3115" w:type="dxa"/>
          </w:tcPr>
          <w:p w:rsidR="001F4297" w:rsidRDefault="001F4297" w:rsidP="001F4297">
            <w:r>
              <w:t>Технический специалист</w:t>
            </w:r>
          </w:p>
        </w:tc>
        <w:tc>
          <w:tcPr>
            <w:tcW w:w="3115" w:type="dxa"/>
          </w:tcPr>
          <w:p w:rsidR="001F4297" w:rsidRDefault="001F4297" w:rsidP="001F4297">
            <w:r>
              <w:t>Рабочий стол, ГИС, Оборудование</w:t>
            </w:r>
          </w:p>
        </w:tc>
        <w:tc>
          <w:tcPr>
            <w:tcW w:w="3115" w:type="dxa"/>
          </w:tcPr>
          <w:p w:rsidR="001F4297" w:rsidRDefault="001F4297" w:rsidP="001F4297">
            <w:r>
              <w:t>Просмотр, изменение</w:t>
            </w:r>
            <w:r>
              <w:t xml:space="preserve">, </w:t>
            </w:r>
            <w:r>
              <w:t>добавление и удаление доступных объектов</w:t>
            </w:r>
          </w:p>
        </w:tc>
      </w:tr>
      <w:tr w:rsidR="001F4297" w:rsidTr="008E690B">
        <w:tc>
          <w:tcPr>
            <w:tcW w:w="3115" w:type="dxa"/>
          </w:tcPr>
          <w:p w:rsidR="001F4297" w:rsidRDefault="001F4297" w:rsidP="001F4297">
            <w:r>
              <w:t>Начальник службы безопасности/ Руководитель</w:t>
            </w:r>
          </w:p>
        </w:tc>
        <w:tc>
          <w:tcPr>
            <w:tcW w:w="3115" w:type="dxa"/>
          </w:tcPr>
          <w:p w:rsidR="001F4297" w:rsidRDefault="001F4297" w:rsidP="001F4297">
            <w:r>
              <w:t>Рабочий стол, ГИС, Оборудование, Объекты БПЛА, Инциденты и события, Аналитика и отчеты</w:t>
            </w:r>
          </w:p>
        </w:tc>
        <w:tc>
          <w:tcPr>
            <w:tcW w:w="3115" w:type="dxa"/>
          </w:tcPr>
          <w:p w:rsidR="001F4297" w:rsidRDefault="001F4297" w:rsidP="001F4297">
            <w:r>
              <w:t>Просмотр, изменение доступных объектов</w:t>
            </w:r>
          </w:p>
        </w:tc>
      </w:tr>
      <w:tr w:rsidR="001F4297" w:rsidTr="008E690B">
        <w:tc>
          <w:tcPr>
            <w:tcW w:w="3115" w:type="dxa"/>
          </w:tcPr>
          <w:p w:rsidR="001F4297" w:rsidRDefault="001F4297" w:rsidP="001F4297">
            <w:r>
              <w:t>Аналитик</w:t>
            </w:r>
          </w:p>
        </w:tc>
        <w:tc>
          <w:tcPr>
            <w:tcW w:w="3115" w:type="dxa"/>
          </w:tcPr>
          <w:p w:rsidR="001F4297" w:rsidRDefault="001F4297" w:rsidP="001F4297">
            <w:r>
              <w:t>Рабочий стол, Инциденты и события, Аналитика и отчеты</w:t>
            </w:r>
          </w:p>
        </w:tc>
        <w:tc>
          <w:tcPr>
            <w:tcW w:w="3115" w:type="dxa"/>
          </w:tcPr>
          <w:p w:rsidR="001F4297" w:rsidRDefault="001F4297" w:rsidP="001F4297">
            <w:r>
              <w:t>Просмотр</w:t>
            </w:r>
          </w:p>
        </w:tc>
      </w:tr>
      <w:tr w:rsidR="001F4297" w:rsidTr="008E690B">
        <w:tc>
          <w:tcPr>
            <w:tcW w:w="3115" w:type="dxa"/>
          </w:tcPr>
          <w:p w:rsidR="001F4297" w:rsidRDefault="001F4297" w:rsidP="001F4297">
            <w:r>
              <w:t xml:space="preserve">Сотрудник службы безопасности </w:t>
            </w:r>
          </w:p>
        </w:tc>
        <w:tc>
          <w:tcPr>
            <w:tcW w:w="3115" w:type="dxa"/>
          </w:tcPr>
          <w:p w:rsidR="001F4297" w:rsidRDefault="001F4297" w:rsidP="001F4297">
            <w:r>
              <w:t>Рабочий стол, ГИС, Оборудование, Объекты БПЛА</w:t>
            </w:r>
          </w:p>
        </w:tc>
        <w:tc>
          <w:tcPr>
            <w:tcW w:w="3115" w:type="dxa"/>
          </w:tcPr>
          <w:p w:rsidR="001F4297" w:rsidRDefault="001F4297" w:rsidP="001F4297">
            <w:r>
              <w:t>Просмотр</w:t>
            </w:r>
          </w:p>
        </w:tc>
      </w:tr>
    </w:tbl>
    <w:p w:rsidR="000B20D3" w:rsidRDefault="000B20D3" w:rsidP="000B20D3">
      <w:pPr>
        <w:spacing w:after="120"/>
        <w:ind w:firstLine="567"/>
        <w:jc w:val="both"/>
      </w:pPr>
    </w:p>
    <w:p w:rsidR="000B20D3" w:rsidRPr="000B20D3" w:rsidRDefault="000B20D3" w:rsidP="000B20D3">
      <w:pPr>
        <w:spacing w:after="120"/>
        <w:ind w:firstLine="567"/>
        <w:jc w:val="both"/>
        <w:rPr>
          <w:rFonts w:ascii="Times New Roman" w:hAnsi="Times New Roman" w:cs="Times New Roman"/>
        </w:rPr>
      </w:pPr>
    </w:p>
    <w:sectPr w:rsidR="000B20D3" w:rsidRPr="000B2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F10AE"/>
    <w:multiLevelType w:val="hybridMultilevel"/>
    <w:tmpl w:val="0DDE41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70756CF"/>
    <w:multiLevelType w:val="hybridMultilevel"/>
    <w:tmpl w:val="111004B4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6C287E8D"/>
    <w:multiLevelType w:val="hybridMultilevel"/>
    <w:tmpl w:val="724E87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17143102">
    <w:abstractNumId w:val="2"/>
  </w:num>
  <w:num w:numId="2" w16cid:durableId="1572276558">
    <w:abstractNumId w:val="0"/>
  </w:num>
  <w:num w:numId="3" w16cid:durableId="958991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0B"/>
    <w:rsid w:val="000B20D3"/>
    <w:rsid w:val="0012753F"/>
    <w:rsid w:val="001F4297"/>
    <w:rsid w:val="003F05E1"/>
    <w:rsid w:val="00486B20"/>
    <w:rsid w:val="004D110E"/>
    <w:rsid w:val="005F55B8"/>
    <w:rsid w:val="006248F0"/>
    <w:rsid w:val="00681C06"/>
    <w:rsid w:val="007272CD"/>
    <w:rsid w:val="008E690B"/>
    <w:rsid w:val="00AD4505"/>
    <w:rsid w:val="00CD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0B773"/>
  <w15:chartTrackingRefBased/>
  <w15:docId w15:val="{982242B5-B313-1046-95B6-0691E0CE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20D3"/>
    <w:pPr>
      <w:ind w:left="720"/>
      <w:contextualSpacing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Дойникова</dc:creator>
  <cp:keywords/>
  <dc:description/>
  <cp:lastModifiedBy>Анастасия Дойникова</cp:lastModifiedBy>
  <cp:revision>13</cp:revision>
  <dcterms:created xsi:type="dcterms:W3CDTF">2025-10-24T00:22:00Z</dcterms:created>
  <dcterms:modified xsi:type="dcterms:W3CDTF">2025-10-27T13:01:00Z</dcterms:modified>
</cp:coreProperties>
</file>